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6F" w:rsidRPr="006C7BCF" w:rsidRDefault="007D226F" w:rsidP="007D226F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C7BCF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Приложение 7 к письму </w:t>
      </w:r>
    </w:p>
    <w:p w:rsidR="007D226F" w:rsidRPr="006C7BCF" w:rsidRDefault="007D226F" w:rsidP="007D22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C7BCF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</w:t>
      </w:r>
      <w:r w:rsidR="006C7BCF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bookmarkStart w:id="0" w:name="_GoBack"/>
      <w:bookmarkEnd w:id="0"/>
      <w:r w:rsidRPr="006C7BCF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</w:t>
      </w:r>
      <w:r w:rsidR="005D5BC5" w:rsidRPr="006C7BCF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</w:t>
      </w:r>
      <w:r w:rsidRPr="006C7BCF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Рособрнадзора от 29.12.2018 № 10-</w:t>
      </w:r>
      <w:r w:rsidR="005D5BC5" w:rsidRPr="006C7BCF">
        <w:rPr>
          <w:rFonts w:ascii="Times New Roman" w:eastAsia="Times New Roman" w:hAnsi="Times New Roman" w:cs="Times New Roman"/>
          <w:bCs/>
          <w:sz w:val="26"/>
          <w:szCs w:val="26"/>
        </w:rPr>
        <w:t>987</w:t>
      </w:r>
    </w:p>
    <w:p w:rsidR="00A5773E" w:rsidRPr="00122121" w:rsidRDefault="00A5773E" w:rsidP="00F47A1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734B8" w:rsidRPr="00122121" w:rsidRDefault="00A734B8" w:rsidP="00F47A1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E5F55" w:rsidRPr="00122121" w:rsidRDefault="002E5F55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E5F55" w:rsidRPr="00122121" w:rsidRDefault="002E5F55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E5F55" w:rsidRPr="00122121" w:rsidRDefault="002E5F55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E5F55" w:rsidRPr="00122121" w:rsidRDefault="002E5F55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E5F55" w:rsidRPr="00122121" w:rsidRDefault="002E5F55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0B69F0" w:rsidRPr="00122121" w:rsidRDefault="000B69F0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6"/>
        </w:rPr>
      </w:pPr>
      <w:r w:rsidRPr="00122121">
        <w:rPr>
          <w:rFonts w:ascii="Times New Roman" w:hAnsi="Times New Roman" w:cs="Times New Roman"/>
          <w:b/>
          <w:sz w:val="36"/>
          <w:szCs w:val="26"/>
        </w:rPr>
        <w:t>Методические рекомендации</w:t>
      </w:r>
    </w:p>
    <w:p w:rsidR="00A734B8" w:rsidRPr="00122121" w:rsidRDefault="00E770F4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6"/>
        </w:rPr>
      </w:pPr>
      <w:r w:rsidRPr="00122121">
        <w:rPr>
          <w:rFonts w:ascii="Times New Roman" w:hAnsi="Times New Roman" w:cs="Times New Roman"/>
          <w:b/>
          <w:sz w:val="36"/>
          <w:szCs w:val="26"/>
        </w:rPr>
        <w:t>по организации доставки экзаменационных материалов</w:t>
      </w:r>
      <w:r w:rsidR="00C25D68" w:rsidRPr="00122121">
        <w:rPr>
          <w:rFonts w:ascii="Times New Roman" w:hAnsi="Times New Roman" w:cs="Times New Roman"/>
          <w:b/>
          <w:sz w:val="36"/>
          <w:szCs w:val="26"/>
        </w:rPr>
        <w:t xml:space="preserve"> </w:t>
      </w:r>
      <w:r w:rsidRPr="00122121">
        <w:rPr>
          <w:rFonts w:ascii="Times New Roman" w:hAnsi="Times New Roman" w:cs="Times New Roman"/>
          <w:b/>
          <w:sz w:val="36"/>
          <w:szCs w:val="26"/>
        </w:rPr>
        <w:t xml:space="preserve">для проведения государственной итоговой аттестации </w:t>
      </w:r>
      <w:r w:rsidR="001265BE">
        <w:rPr>
          <w:rFonts w:ascii="Times New Roman" w:hAnsi="Times New Roman" w:cs="Times New Roman"/>
          <w:b/>
          <w:sz w:val="36"/>
          <w:szCs w:val="26"/>
        </w:rPr>
        <w:br/>
      </w:r>
      <w:r w:rsidRPr="00122121">
        <w:rPr>
          <w:rFonts w:ascii="Times New Roman" w:hAnsi="Times New Roman" w:cs="Times New Roman"/>
          <w:b/>
          <w:sz w:val="36"/>
          <w:szCs w:val="26"/>
        </w:rPr>
        <w:t xml:space="preserve">по </w:t>
      </w:r>
      <w:r w:rsidR="001265BE">
        <w:rPr>
          <w:rFonts w:ascii="Times New Roman" w:hAnsi="Times New Roman" w:cs="Times New Roman"/>
          <w:b/>
          <w:sz w:val="36"/>
          <w:szCs w:val="26"/>
        </w:rPr>
        <w:t xml:space="preserve">образовательным </w:t>
      </w:r>
      <w:r w:rsidRPr="00122121">
        <w:rPr>
          <w:rFonts w:ascii="Times New Roman" w:hAnsi="Times New Roman" w:cs="Times New Roman"/>
          <w:b/>
          <w:sz w:val="36"/>
          <w:szCs w:val="26"/>
        </w:rPr>
        <w:t>программам среднего общего образования</w:t>
      </w:r>
      <w:r w:rsidR="00C25D68" w:rsidRPr="00122121">
        <w:rPr>
          <w:rFonts w:ascii="Times New Roman" w:hAnsi="Times New Roman" w:cs="Times New Roman"/>
          <w:b/>
          <w:sz w:val="36"/>
          <w:szCs w:val="26"/>
        </w:rPr>
        <w:t xml:space="preserve"> </w:t>
      </w:r>
      <w:r w:rsidRPr="00122121">
        <w:rPr>
          <w:rFonts w:ascii="Times New Roman" w:hAnsi="Times New Roman" w:cs="Times New Roman"/>
          <w:b/>
          <w:sz w:val="36"/>
          <w:szCs w:val="26"/>
        </w:rPr>
        <w:t>в форме единого государственного экзамена</w:t>
      </w:r>
      <w:r w:rsidR="00C25D68" w:rsidRPr="00122121">
        <w:rPr>
          <w:rFonts w:ascii="Times New Roman" w:hAnsi="Times New Roman" w:cs="Times New Roman"/>
          <w:b/>
          <w:sz w:val="36"/>
          <w:szCs w:val="26"/>
        </w:rPr>
        <w:t xml:space="preserve"> </w:t>
      </w:r>
      <w:r w:rsidR="001265BE">
        <w:rPr>
          <w:rFonts w:ascii="Times New Roman" w:hAnsi="Times New Roman" w:cs="Times New Roman"/>
          <w:b/>
          <w:sz w:val="36"/>
          <w:szCs w:val="26"/>
        </w:rPr>
        <w:br/>
      </w:r>
      <w:r w:rsidRPr="00122121">
        <w:rPr>
          <w:rFonts w:ascii="Times New Roman" w:hAnsi="Times New Roman" w:cs="Times New Roman"/>
          <w:b/>
          <w:sz w:val="36"/>
          <w:szCs w:val="26"/>
        </w:rPr>
        <w:t>в субъекты Российской Федерации</w:t>
      </w:r>
      <w:r w:rsidR="00C77802" w:rsidRPr="00122121">
        <w:rPr>
          <w:rFonts w:ascii="Times New Roman" w:hAnsi="Times New Roman" w:cs="Times New Roman"/>
          <w:b/>
          <w:sz w:val="36"/>
          <w:szCs w:val="26"/>
        </w:rPr>
        <w:t xml:space="preserve"> в </w:t>
      </w:r>
      <w:r w:rsidR="008921CE" w:rsidRPr="00122121">
        <w:rPr>
          <w:rFonts w:ascii="Times New Roman" w:hAnsi="Times New Roman" w:cs="Times New Roman"/>
          <w:b/>
          <w:sz w:val="36"/>
          <w:szCs w:val="26"/>
        </w:rPr>
        <w:t>201</w:t>
      </w:r>
      <w:r w:rsidR="008921CE">
        <w:rPr>
          <w:rFonts w:ascii="Times New Roman" w:hAnsi="Times New Roman" w:cs="Times New Roman"/>
          <w:b/>
          <w:sz w:val="36"/>
          <w:szCs w:val="26"/>
        </w:rPr>
        <w:t>9</w:t>
      </w:r>
      <w:r w:rsidR="008921CE" w:rsidRPr="00122121">
        <w:rPr>
          <w:rFonts w:ascii="Times New Roman" w:hAnsi="Times New Roman" w:cs="Times New Roman"/>
          <w:b/>
          <w:sz w:val="36"/>
          <w:szCs w:val="26"/>
        </w:rPr>
        <w:t xml:space="preserve"> </w:t>
      </w:r>
      <w:r w:rsidR="00C77802" w:rsidRPr="00122121">
        <w:rPr>
          <w:rFonts w:ascii="Times New Roman" w:hAnsi="Times New Roman" w:cs="Times New Roman"/>
          <w:b/>
          <w:sz w:val="36"/>
          <w:szCs w:val="26"/>
        </w:rPr>
        <w:t>году</w:t>
      </w:r>
    </w:p>
    <w:p w:rsidR="00A734B8" w:rsidRPr="00122121" w:rsidRDefault="00A734B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A734B8" w:rsidRPr="00122121" w:rsidRDefault="00A734B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A734B8" w:rsidRPr="00122121" w:rsidRDefault="00A734B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A734B8" w:rsidRPr="00122121" w:rsidRDefault="00A734B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9782B" w:rsidRPr="00122121" w:rsidRDefault="00C9782B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A7125F" w:rsidRPr="00122121" w:rsidRDefault="00A7125F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E770F4" w:rsidRPr="00122121" w:rsidRDefault="00E770F4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347055" w:rsidRPr="00122121" w:rsidRDefault="00347055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A734B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122121">
        <w:rPr>
          <w:rFonts w:ascii="Times New Roman" w:hAnsi="Times New Roman" w:cs="Times New Roman"/>
          <w:b/>
          <w:sz w:val="28"/>
          <w:szCs w:val="26"/>
        </w:rPr>
        <w:t>Москва</w:t>
      </w:r>
      <w:r w:rsidR="00E770F4" w:rsidRPr="00122121">
        <w:rPr>
          <w:rFonts w:ascii="Times New Roman" w:hAnsi="Times New Roman" w:cs="Times New Roman"/>
          <w:b/>
          <w:sz w:val="28"/>
          <w:szCs w:val="26"/>
        </w:rPr>
        <w:t xml:space="preserve">, </w:t>
      </w:r>
      <w:r w:rsidR="008921CE" w:rsidRPr="00122121">
        <w:rPr>
          <w:rFonts w:ascii="Times New Roman" w:hAnsi="Times New Roman" w:cs="Times New Roman"/>
          <w:b/>
          <w:sz w:val="28"/>
          <w:szCs w:val="26"/>
        </w:rPr>
        <w:t>201</w:t>
      </w:r>
      <w:r w:rsidR="008921CE">
        <w:rPr>
          <w:rFonts w:ascii="Times New Roman" w:hAnsi="Times New Roman" w:cs="Times New Roman"/>
          <w:b/>
          <w:sz w:val="28"/>
          <w:szCs w:val="26"/>
        </w:rPr>
        <w:t>9</w:t>
      </w:r>
      <w:r w:rsidR="008921CE" w:rsidRPr="00122121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C25D68" w:rsidRPr="00122121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122121">
        <w:rPr>
          <w:rFonts w:ascii="Times New Roman" w:hAnsi="Times New Roman" w:cs="Times New Roman"/>
          <w:b/>
          <w:sz w:val="32"/>
          <w:szCs w:val="26"/>
        </w:rPr>
        <w:lastRenderedPageBreak/>
        <w:t>Оглавление</w:t>
      </w:r>
    </w:p>
    <w:p w:rsidR="0015142A" w:rsidRPr="00122121" w:rsidRDefault="0015142A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sdt>
      <w:sdtPr>
        <w:rPr>
          <w:rFonts w:eastAsiaTheme="minorHAnsi"/>
          <w:bCs/>
          <w:noProof w:val="0"/>
          <w:color w:val="365F91" w:themeColor="accent1" w:themeShade="BF"/>
          <w:sz w:val="32"/>
          <w:szCs w:val="28"/>
          <w:lang w:eastAsia="en-US"/>
        </w:rPr>
        <w:id w:val="1935018095"/>
        <w:docPartObj>
          <w:docPartGallery w:val="Table of Contents"/>
          <w:docPartUnique/>
        </w:docPartObj>
      </w:sdtPr>
      <w:sdtEndPr>
        <w:rPr>
          <w:rFonts w:eastAsia="Times New Roman"/>
          <w:color w:val="auto"/>
          <w:sz w:val="28"/>
          <w:szCs w:val="26"/>
          <w:lang w:eastAsia="ru-RU"/>
        </w:rPr>
      </w:sdtEndPr>
      <w:sdtContent>
        <w:p w:rsidR="00952877" w:rsidRDefault="001859C6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r w:rsidRPr="00122121">
            <w:rPr>
              <w:rFonts w:eastAsiaTheme="minorHAnsi"/>
              <w:lang w:eastAsia="en-US"/>
            </w:rPr>
            <w:fldChar w:fldCharType="begin"/>
          </w:r>
          <w:r w:rsidR="00F07ECD" w:rsidRPr="000111AE">
            <w:rPr>
              <w:rFonts w:eastAsiaTheme="minorHAnsi"/>
              <w:lang w:eastAsia="en-US"/>
            </w:rPr>
            <w:instrText xml:space="preserve"> TOC \o "1-2" \h \z \u </w:instrText>
          </w:r>
          <w:r w:rsidRPr="00122121">
            <w:rPr>
              <w:rFonts w:eastAsiaTheme="minorHAnsi"/>
              <w:lang w:eastAsia="en-US"/>
            </w:rPr>
            <w:fldChar w:fldCharType="separate"/>
          </w:r>
          <w:hyperlink w:anchor="_Toc533841757" w:history="1">
            <w:r w:rsidR="00952877" w:rsidRPr="0034017E">
              <w:rPr>
                <w:rStyle w:val="af2"/>
              </w:rPr>
              <w:t>1.</w:t>
            </w:r>
            <w:r w:rsidR="00952877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952877" w:rsidRPr="0034017E">
              <w:rPr>
                <w:rStyle w:val="af2"/>
              </w:rPr>
              <w:t>Общая информация по организации доставки ЭМ в субъекты Российской Федерации</w:t>
            </w:r>
            <w:r w:rsidR="00952877">
              <w:rPr>
                <w:webHidden/>
              </w:rPr>
              <w:tab/>
            </w:r>
            <w:r w:rsidR="00952877">
              <w:rPr>
                <w:webHidden/>
              </w:rPr>
              <w:fldChar w:fldCharType="begin"/>
            </w:r>
            <w:r w:rsidR="00952877">
              <w:rPr>
                <w:webHidden/>
              </w:rPr>
              <w:instrText xml:space="preserve"> PAGEREF _Toc533841757 \h </w:instrText>
            </w:r>
            <w:r w:rsidR="00952877">
              <w:rPr>
                <w:webHidden/>
              </w:rPr>
            </w:r>
            <w:r w:rsidR="00952877">
              <w:rPr>
                <w:webHidden/>
              </w:rPr>
              <w:fldChar w:fldCharType="separate"/>
            </w:r>
            <w:r w:rsidR="00952877">
              <w:rPr>
                <w:webHidden/>
              </w:rPr>
              <w:t>5</w:t>
            </w:r>
            <w:r w:rsidR="00952877">
              <w:rPr>
                <w:webHidden/>
              </w:rPr>
              <w:fldChar w:fldCharType="end"/>
            </w:r>
          </w:hyperlink>
        </w:p>
        <w:p w:rsidR="00952877" w:rsidRDefault="00901D1B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533841758" w:history="1">
            <w:r w:rsidR="00952877" w:rsidRPr="0034017E">
              <w:rPr>
                <w:rStyle w:val="af2"/>
              </w:rPr>
              <w:t>2.</w:t>
            </w:r>
            <w:r w:rsidR="00952877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952877" w:rsidRPr="0034017E">
              <w:rPr>
                <w:rStyle w:val="af2"/>
              </w:rPr>
              <w:t>Доставка ЭМ в субъекты Российской Федерации</w:t>
            </w:r>
            <w:r w:rsidR="00952877">
              <w:rPr>
                <w:webHidden/>
              </w:rPr>
              <w:tab/>
            </w:r>
            <w:r w:rsidR="00952877">
              <w:rPr>
                <w:webHidden/>
              </w:rPr>
              <w:fldChar w:fldCharType="begin"/>
            </w:r>
            <w:r w:rsidR="00952877">
              <w:rPr>
                <w:webHidden/>
              </w:rPr>
              <w:instrText xml:space="preserve"> PAGEREF _Toc533841758 \h </w:instrText>
            </w:r>
            <w:r w:rsidR="00952877">
              <w:rPr>
                <w:webHidden/>
              </w:rPr>
            </w:r>
            <w:r w:rsidR="00952877">
              <w:rPr>
                <w:webHidden/>
              </w:rPr>
              <w:fldChar w:fldCharType="separate"/>
            </w:r>
            <w:r w:rsidR="00952877">
              <w:rPr>
                <w:webHidden/>
              </w:rPr>
              <w:t>7</w:t>
            </w:r>
            <w:r w:rsidR="00952877">
              <w:rPr>
                <w:webHidden/>
              </w:rPr>
              <w:fldChar w:fldCharType="end"/>
            </w:r>
          </w:hyperlink>
        </w:p>
        <w:p w:rsidR="00952877" w:rsidRDefault="00901D1B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533841759" w:history="1">
            <w:r w:rsidR="00952877" w:rsidRPr="0034017E">
              <w:rPr>
                <w:rStyle w:val="af2"/>
              </w:rPr>
              <w:t>3.</w:t>
            </w:r>
            <w:r w:rsidR="00952877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952877" w:rsidRPr="0034017E">
              <w:rPr>
                <w:rStyle w:val="af2"/>
              </w:rPr>
              <w:t>Работа с «Удаленной станцией приёмки»</w:t>
            </w:r>
            <w:r w:rsidR="00952877">
              <w:rPr>
                <w:webHidden/>
              </w:rPr>
              <w:tab/>
            </w:r>
            <w:r w:rsidR="00952877">
              <w:rPr>
                <w:webHidden/>
              </w:rPr>
              <w:fldChar w:fldCharType="begin"/>
            </w:r>
            <w:r w:rsidR="00952877">
              <w:rPr>
                <w:webHidden/>
              </w:rPr>
              <w:instrText xml:space="preserve"> PAGEREF _Toc533841759 \h </w:instrText>
            </w:r>
            <w:r w:rsidR="00952877">
              <w:rPr>
                <w:webHidden/>
              </w:rPr>
            </w:r>
            <w:r w:rsidR="00952877">
              <w:rPr>
                <w:webHidden/>
              </w:rPr>
              <w:fldChar w:fldCharType="separate"/>
            </w:r>
            <w:r w:rsidR="00952877">
              <w:rPr>
                <w:webHidden/>
              </w:rPr>
              <w:t>12</w:t>
            </w:r>
            <w:r w:rsidR="00952877">
              <w:rPr>
                <w:webHidden/>
              </w:rPr>
              <w:fldChar w:fldCharType="end"/>
            </w:r>
          </w:hyperlink>
        </w:p>
        <w:p w:rsidR="00952877" w:rsidRDefault="00901D1B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533841760" w:history="1">
            <w:r w:rsidR="00952877" w:rsidRPr="0034017E">
              <w:rPr>
                <w:rStyle w:val="af2"/>
              </w:rPr>
              <w:t>Приложение 1. Реестр формы Ф5. Пример заполнения</w:t>
            </w:r>
            <w:r w:rsidR="00952877">
              <w:rPr>
                <w:webHidden/>
              </w:rPr>
              <w:tab/>
            </w:r>
            <w:r w:rsidR="00952877">
              <w:rPr>
                <w:webHidden/>
              </w:rPr>
              <w:fldChar w:fldCharType="begin"/>
            </w:r>
            <w:r w:rsidR="00952877">
              <w:rPr>
                <w:webHidden/>
              </w:rPr>
              <w:instrText xml:space="preserve"> PAGEREF _Toc533841760 \h </w:instrText>
            </w:r>
            <w:r w:rsidR="00952877">
              <w:rPr>
                <w:webHidden/>
              </w:rPr>
            </w:r>
            <w:r w:rsidR="00952877">
              <w:rPr>
                <w:webHidden/>
              </w:rPr>
              <w:fldChar w:fldCharType="separate"/>
            </w:r>
            <w:r w:rsidR="00952877">
              <w:rPr>
                <w:webHidden/>
              </w:rPr>
              <w:t>13</w:t>
            </w:r>
            <w:r w:rsidR="00952877">
              <w:rPr>
                <w:webHidden/>
              </w:rPr>
              <w:fldChar w:fldCharType="end"/>
            </w:r>
          </w:hyperlink>
        </w:p>
        <w:p w:rsidR="00952877" w:rsidRDefault="00901D1B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533841761" w:history="1">
            <w:r w:rsidR="00952877" w:rsidRPr="0034017E">
              <w:rPr>
                <w:rStyle w:val="af2"/>
              </w:rPr>
              <w:t>Приложение 2. Реестр формы Ф1. Пример заполнения</w:t>
            </w:r>
            <w:r w:rsidR="00952877">
              <w:rPr>
                <w:webHidden/>
              </w:rPr>
              <w:tab/>
            </w:r>
            <w:r w:rsidR="00952877">
              <w:rPr>
                <w:webHidden/>
              </w:rPr>
              <w:fldChar w:fldCharType="begin"/>
            </w:r>
            <w:r w:rsidR="00952877">
              <w:rPr>
                <w:webHidden/>
              </w:rPr>
              <w:instrText xml:space="preserve"> PAGEREF _Toc533841761 \h </w:instrText>
            </w:r>
            <w:r w:rsidR="00952877">
              <w:rPr>
                <w:webHidden/>
              </w:rPr>
            </w:r>
            <w:r w:rsidR="00952877">
              <w:rPr>
                <w:webHidden/>
              </w:rPr>
              <w:fldChar w:fldCharType="separate"/>
            </w:r>
            <w:r w:rsidR="00952877">
              <w:rPr>
                <w:webHidden/>
              </w:rPr>
              <w:t>14</w:t>
            </w:r>
            <w:r w:rsidR="00952877">
              <w:rPr>
                <w:webHidden/>
              </w:rPr>
              <w:fldChar w:fldCharType="end"/>
            </w:r>
          </w:hyperlink>
        </w:p>
        <w:p w:rsidR="00952877" w:rsidRDefault="00901D1B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533841762" w:history="1">
            <w:r w:rsidR="00952877" w:rsidRPr="0034017E">
              <w:rPr>
                <w:rStyle w:val="af2"/>
              </w:rPr>
              <w:t>Приложение 3. Форма адресной бирки, предоставляемой Перевозчиком</w:t>
            </w:r>
            <w:r w:rsidR="00952877">
              <w:rPr>
                <w:webHidden/>
              </w:rPr>
              <w:tab/>
            </w:r>
            <w:r w:rsidR="00952877">
              <w:rPr>
                <w:webHidden/>
              </w:rPr>
              <w:fldChar w:fldCharType="begin"/>
            </w:r>
            <w:r w:rsidR="00952877">
              <w:rPr>
                <w:webHidden/>
              </w:rPr>
              <w:instrText xml:space="preserve"> PAGEREF _Toc533841762 \h </w:instrText>
            </w:r>
            <w:r w:rsidR="00952877">
              <w:rPr>
                <w:webHidden/>
              </w:rPr>
            </w:r>
            <w:r w:rsidR="00952877">
              <w:rPr>
                <w:webHidden/>
              </w:rPr>
              <w:fldChar w:fldCharType="separate"/>
            </w:r>
            <w:r w:rsidR="00952877">
              <w:rPr>
                <w:webHidden/>
              </w:rPr>
              <w:t>15</w:t>
            </w:r>
            <w:r w:rsidR="00952877">
              <w:rPr>
                <w:webHidden/>
              </w:rPr>
              <w:fldChar w:fldCharType="end"/>
            </w:r>
          </w:hyperlink>
        </w:p>
        <w:p w:rsidR="002D1D66" w:rsidRPr="00122121" w:rsidRDefault="001859C6" w:rsidP="00F47A13">
          <w:pPr>
            <w:pStyle w:val="1"/>
            <w:numPr>
              <w:ilvl w:val="0"/>
              <w:numId w:val="0"/>
            </w:numPr>
            <w:ind w:left="720" w:firstLine="567"/>
            <w:rPr>
              <w:sz w:val="26"/>
            </w:rPr>
          </w:pPr>
          <w:r w:rsidRPr="00122121">
            <w:rPr>
              <w:rFonts w:eastAsiaTheme="minorHAnsi"/>
              <w:lang w:eastAsia="en-US"/>
            </w:rPr>
            <w:fldChar w:fldCharType="end"/>
          </w:r>
        </w:p>
      </w:sdtContent>
    </w:sdt>
    <w:p w:rsidR="006F7191" w:rsidRPr="00122121" w:rsidRDefault="006F7191" w:rsidP="00F47A13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B13C20" w:rsidRPr="000111AE" w:rsidRDefault="00A734B8" w:rsidP="00F47A13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22121">
        <w:rPr>
          <w:rFonts w:ascii="Times New Roman" w:hAnsi="Times New Roman" w:cs="Times New Roman"/>
          <w:sz w:val="26"/>
          <w:szCs w:val="26"/>
        </w:rPr>
        <w:br w:type="page"/>
      </w:r>
    </w:p>
    <w:p w:rsidR="00E770F4" w:rsidRPr="000111AE" w:rsidRDefault="00E770F4" w:rsidP="00F47A13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bookmarkStart w:id="1" w:name="_Toc437965740"/>
      <w:r w:rsidRPr="000111AE">
        <w:rPr>
          <w:rFonts w:ascii="Times New Roman" w:hAnsi="Times New Roman" w:cs="Times New Roman"/>
          <w:b/>
          <w:sz w:val="28"/>
        </w:rPr>
        <w:lastRenderedPageBreak/>
        <w:t>Перечень условных обозначений, сокращений и терминов</w:t>
      </w:r>
      <w:bookmarkEnd w:id="1"/>
    </w:p>
    <w:p w:rsidR="003B48CF" w:rsidRPr="000111AE" w:rsidRDefault="003B48CF" w:rsidP="00F47A13">
      <w:pPr>
        <w:spacing w:line="240" w:lineRule="auto"/>
        <w:ind w:firstLine="567"/>
        <w:rPr>
          <w:rFonts w:ascii="Times New Roman" w:hAnsi="Times New Roman" w:cs="Times New Roman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2897"/>
        <w:gridCol w:w="7524"/>
      </w:tblGrid>
      <w:tr w:rsidR="00044BC4" w:rsidRPr="000111AE" w:rsidTr="00766E0B">
        <w:tc>
          <w:tcPr>
            <w:tcW w:w="1390" w:type="pct"/>
          </w:tcPr>
          <w:p w:rsidR="00F23E2D" w:rsidRPr="000111AE" w:rsidRDefault="00F23E2D" w:rsidP="00F47A1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1AE">
              <w:rPr>
                <w:rFonts w:ascii="Times New Roman" w:eastAsia="Times New Roman" w:hAnsi="Times New Roman" w:cs="Times New Roman"/>
                <w:sz w:val="26"/>
                <w:szCs w:val="26"/>
              </w:rPr>
              <w:t>ГИА</w:t>
            </w:r>
          </w:p>
        </w:tc>
        <w:tc>
          <w:tcPr>
            <w:tcW w:w="3610" w:type="pct"/>
          </w:tcPr>
          <w:p w:rsidR="00F23E2D" w:rsidRPr="000111AE" w:rsidRDefault="00F23E2D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Государственная итоговая аттестация по образовательным программам среднего общего образования</w:t>
            </w:r>
          </w:p>
        </w:tc>
      </w:tr>
      <w:tr w:rsidR="005D7CEE" w:rsidRPr="000111AE" w:rsidTr="00766E0B">
        <w:tc>
          <w:tcPr>
            <w:tcW w:w="1390" w:type="pct"/>
          </w:tcPr>
          <w:p w:rsidR="005D7CEE" w:rsidRPr="00122121" w:rsidRDefault="005D7CEE" w:rsidP="00F47A1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ЕГЭ</w:t>
            </w:r>
          </w:p>
        </w:tc>
        <w:tc>
          <w:tcPr>
            <w:tcW w:w="3610" w:type="pct"/>
          </w:tcPr>
          <w:p w:rsidR="005D7CEE" w:rsidRPr="00122121" w:rsidRDefault="005D7CEE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Единый государственный экзамен</w:t>
            </w:r>
          </w:p>
        </w:tc>
      </w:tr>
      <w:tr w:rsidR="008B2B68" w:rsidRPr="000111AE" w:rsidTr="00E03354">
        <w:tc>
          <w:tcPr>
            <w:tcW w:w="1390" w:type="pct"/>
          </w:tcPr>
          <w:p w:rsidR="008B2B68" w:rsidRPr="008B2B68" w:rsidRDefault="008B2B68" w:rsidP="00F47A1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Участники экзаменов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C3566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Обучающиеся, допущенные в установленном порядке к ГИА, выпускники прошлых лет и другие категории лиц, определенные Порядком, допущенные к сдаче ЕГЭ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F47A13">
            <w:pPr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ЭМ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Экзаменационные материалы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F47A1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ГЭК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F47A1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ИК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Индивидуальный комплект экзаменационных материалов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F47A1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ЕРБД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Единая распределенная база данных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F47A1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КИМ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Контрольный измерительный материал 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F47A1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Контрольный лист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Последний лист ИК участника</w:t>
            </w:r>
            <w:r w:rsidR="00197909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экзаменов</w:t>
            </w:r>
            <w:r w:rsidRPr="00122121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, содержащий сведения о бланке регистрации и номере КИМ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F47A1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ППЭ ТОМ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Пункт проведения экзамена, расположенный в труднодоступной и отдаленной местности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F47A1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РЦОИ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F47A13">
            <w:pPr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>ОИВ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 исполнительной власти субъекта Российской Федерации, осуществляющий государственное управление в сфере образования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F47A13">
            <w:pPr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ФЦТ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Федеральное государственное бюджетное учреждение «Федеральный центр тестирования»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F47A13">
            <w:pPr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 xml:space="preserve">Перевозчик 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Организация, осуществляющая доставку  ЭМ 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F47A1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Электронный носитель </w:t>
            </w:r>
          </w:p>
        </w:tc>
        <w:tc>
          <w:tcPr>
            <w:tcW w:w="3610" w:type="pct"/>
          </w:tcPr>
          <w:p w:rsidR="008B2B68" w:rsidRPr="000111AE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Электронный носитель с записью полного комплекта ЭМ </w:t>
            </w: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(количество ИК на электронном носителе – 5 или 15), содержащий этикетку и упакованный в </w:t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полиэтиленовый пакет </w:t>
            </w:r>
            <w:r w:rsid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br/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с фирменным логотипом, запечатанный полиграфическим способом</w:t>
            </w:r>
          </w:p>
        </w:tc>
      </w:tr>
      <w:tr w:rsidR="008B2B68" w:rsidRPr="000111AE" w:rsidTr="00766E0B">
        <w:tc>
          <w:tcPr>
            <w:tcW w:w="1390" w:type="pct"/>
            <w:shd w:val="clear" w:color="auto" w:fill="FFFFFF" w:themeFill="background1"/>
          </w:tcPr>
          <w:p w:rsidR="008B2B68" w:rsidRPr="00122121" w:rsidDel="009149B7" w:rsidRDefault="008B2B68" w:rsidP="00F47A1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Спецпакет</w:t>
            </w:r>
            <w:proofErr w:type="spellEnd"/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10" w:type="pct"/>
            <w:shd w:val="clear" w:color="auto" w:fill="FFFFFF" w:themeFill="background1"/>
          </w:tcPr>
          <w:p w:rsidR="008B2B68" w:rsidRPr="000111AE" w:rsidRDefault="008B2B68" w:rsidP="00952877">
            <w:pPr>
              <w:tabs>
                <w:tab w:val="left" w:pos="2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ЭМ, изготовленные по бумажной технологии (количество ИК </w:t>
            </w:r>
            <w:r w:rsid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br/>
            </w: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в </w:t>
            </w:r>
            <w:proofErr w:type="spellStart"/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спецпакете</w:t>
            </w:r>
            <w:proofErr w:type="spellEnd"/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– 5) </w:t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для ППЭ, расположенных на дому, в лечебных учреждениях, в специальных учебно-воспитательных учреждениях закрытого типа, а также  в учреждениях, исполняющих наказание  в виде лишения свободы</w:t>
            </w:r>
            <w:proofErr w:type="gramEnd"/>
          </w:p>
        </w:tc>
      </w:tr>
      <w:tr w:rsidR="008B2B68" w:rsidRPr="000111AE" w:rsidTr="00766E0B">
        <w:trPr>
          <w:trHeight w:val="698"/>
        </w:trPr>
        <w:tc>
          <w:tcPr>
            <w:tcW w:w="1390" w:type="pct"/>
          </w:tcPr>
          <w:p w:rsidR="008B2B68" w:rsidRPr="00122121" w:rsidRDefault="008B2B68" w:rsidP="00F47A13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 xml:space="preserve">Сейф-пакет </w:t>
            </w:r>
          </w:p>
        </w:tc>
        <w:tc>
          <w:tcPr>
            <w:tcW w:w="3610" w:type="pct"/>
          </w:tcPr>
          <w:p w:rsidR="008B2B68" w:rsidRPr="00952877" w:rsidRDefault="00D93900" w:rsidP="0095287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Полиэтиленовый </w:t>
            </w:r>
            <w:r w:rsidR="008B2B68"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одноразовый пакет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,</w:t>
            </w:r>
            <w:r w:rsidR="008B2B68"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оснащённый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специальным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защитным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индикаторным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клапаном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, </w:t>
            </w:r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после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gramStart"/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вскрытия</w:t>
            </w:r>
            <w:proofErr w:type="gramEnd"/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которого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проявляется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надпись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, </w:t>
            </w:r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уведомляющая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о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нарушении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целостности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упаковки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,</w:t>
            </w:r>
            <w:r w:rsidR="008B2B68"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для осуществления доставки ЭМ в ППЭ и РЦОИ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F47A13">
            <w:pPr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Короб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Коробка, в которой ЭМ отправляются в ОИВ 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F47A13">
            <w:pPr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ВДП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Возвратный доставочный пакет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F47A13">
            <w:pPr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Реестр Ф1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Реестр на прием ЭМ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F47A13">
            <w:pPr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Реестр Ф5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Реестр на вручение ЭМ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F47A13">
            <w:pPr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Удаленная станция приёмки </w:t>
            </w:r>
          </w:p>
        </w:tc>
        <w:tc>
          <w:tcPr>
            <w:tcW w:w="3610" w:type="pct"/>
          </w:tcPr>
          <w:p w:rsidR="008B2B68" w:rsidRPr="000111AE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Специальное программное обеспечение «Удаленная станция приёмки» </w:t>
            </w:r>
            <w:r w:rsidRPr="000111AE">
              <w:rPr>
                <w:rFonts w:ascii="Times New Roman" w:hAnsi="Times New Roman" w:cs="Times New Roman"/>
                <w:sz w:val="26"/>
                <w:szCs w:val="26"/>
              </w:rPr>
              <w:t xml:space="preserve">предназначенное для автоматизации работ по приемке </w:t>
            </w:r>
            <w:r w:rsidRPr="000111A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выдаче материалов без соединения  с ЕРБД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F47A13">
            <w:pPr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>Форма ППЭ-11</w:t>
            </w:r>
          </w:p>
        </w:tc>
        <w:tc>
          <w:tcPr>
            <w:tcW w:w="3610" w:type="pct"/>
          </w:tcPr>
          <w:p w:rsidR="008B2B68" w:rsidRPr="000111AE" w:rsidRDefault="008B2B68" w:rsidP="00952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ППЭ-11 «</w:t>
            </w:r>
            <w:r w:rsidRPr="0012212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Сопроводительный бланк к материалам единого государственного экзамена» сборник</w:t>
            </w:r>
            <w:r w:rsidRPr="000111A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 форм  для проведения государственной итоговой аттестации  по образовательным программам среднего общего образования в 201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  <w:r w:rsidRPr="000111A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году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F47A13">
            <w:pPr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ППЭ-14-01</w:t>
            </w:r>
          </w:p>
        </w:tc>
        <w:tc>
          <w:tcPr>
            <w:tcW w:w="3610" w:type="pct"/>
          </w:tcPr>
          <w:p w:rsidR="008B2B68" w:rsidRPr="000111AE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ППЭ-14-01 «</w:t>
            </w:r>
            <w:r w:rsidRPr="0012212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Акт приёмки-передачи экзаменационных материалов в ППЭ» </w:t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сборника форм для проведения государственной итоговой аттестации  по образовательным программам среднего общего образования в 201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9</w:t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году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F47A13">
            <w:pPr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ППЭ-14-03</w:t>
            </w:r>
          </w:p>
        </w:tc>
        <w:tc>
          <w:tcPr>
            <w:tcW w:w="3610" w:type="pct"/>
          </w:tcPr>
          <w:p w:rsidR="008B2B68" w:rsidRPr="000111AE" w:rsidRDefault="008B2B68" w:rsidP="00952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ППЭ-14-03 «</w:t>
            </w:r>
            <w:r w:rsidRPr="0012212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Опись доставочного </w:t>
            </w:r>
            <w:proofErr w:type="gramStart"/>
            <w:r w:rsidRPr="0012212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сейф-пакета</w:t>
            </w:r>
            <w:proofErr w:type="gramEnd"/>
            <w:r w:rsidRPr="0012212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» сборник</w:t>
            </w:r>
            <w:r w:rsidRPr="000111A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 форм для проведения государственной итоговой аттестации по образовательным программам среднего общего образования в 201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  <w:r w:rsidRPr="000111A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году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F47A13">
            <w:pPr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ППЭ-14-04</w:t>
            </w:r>
          </w:p>
        </w:tc>
        <w:tc>
          <w:tcPr>
            <w:tcW w:w="3610" w:type="pct"/>
          </w:tcPr>
          <w:p w:rsidR="008B2B68" w:rsidRPr="000111AE" w:rsidRDefault="008B2B68" w:rsidP="00952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ППЭ-14-04 «</w:t>
            </w:r>
            <w:r w:rsidRPr="0012212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Ведомость материалов доставочного </w:t>
            </w:r>
            <w:proofErr w:type="gramStart"/>
            <w:r w:rsidRPr="0012212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сейф-пакета</w:t>
            </w:r>
            <w:proofErr w:type="gramEnd"/>
            <w:r w:rsidRPr="0012212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по экзамену»</w:t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сборника форм для проведения государственной итоговой аттестации по образовательным программам среднего общего образования в 201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9</w:t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году</w:t>
            </w:r>
          </w:p>
        </w:tc>
      </w:tr>
    </w:tbl>
    <w:p w:rsidR="00A0460D" w:rsidRPr="00122121" w:rsidRDefault="00A0460D" w:rsidP="00F47A13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C91A74" w:rsidRPr="00122121" w:rsidRDefault="00C91A7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D0887" w:rsidRPr="00122121" w:rsidRDefault="004D0887" w:rsidP="00F47A13">
      <w:pPr>
        <w:spacing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122121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A7125F" w:rsidRPr="000111AE" w:rsidRDefault="00602415" w:rsidP="00F47A13">
      <w:pPr>
        <w:pStyle w:val="1"/>
        <w:ind w:firstLine="567"/>
      </w:pPr>
      <w:bookmarkStart w:id="2" w:name="_Toc437965741"/>
      <w:bookmarkStart w:id="3" w:name="_Toc533841757"/>
      <w:r w:rsidRPr="00122121">
        <w:lastRenderedPageBreak/>
        <w:t xml:space="preserve">Общая информация по организации доставки </w:t>
      </w:r>
      <w:r w:rsidR="004C5F57" w:rsidRPr="00122121">
        <w:t>ЭМ</w:t>
      </w:r>
      <w:r w:rsidRPr="00122121">
        <w:t xml:space="preserve"> в субъекты Российской Федерации</w:t>
      </w:r>
      <w:bookmarkEnd w:id="2"/>
      <w:bookmarkEnd w:id="3"/>
    </w:p>
    <w:p w:rsidR="004A37FB" w:rsidRPr="000111AE" w:rsidRDefault="004A37FB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Настоящие методические рекомендации определяют порядок организации доставки </w:t>
      </w:r>
      <w:r w:rsidR="00E234E6" w:rsidRPr="000111AE">
        <w:rPr>
          <w:rFonts w:ascii="Times New Roman" w:hAnsi="Times New Roman" w:cs="Times New Roman"/>
          <w:sz w:val="26"/>
          <w:szCs w:val="26"/>
        </w:rPr>
        <w:t>ЭМ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для проведения </w:t>
      </w:r>
      <w:r w:rsidR="00E234E6" w:rsidRPr="000111AE">
        <w:rPr>
          <w:rFonts w:ascii="Times New Roman" w:hAnsi="Times New Roman" w:cs="Times New Roman"/>
          <w:sz w:val="26"/>
          <w:szCs w:val="26"/>
        </w:rPr>
        <w:t>ГИА</w:t>
      </w:r>
      <w:r w:rsidRPr="000111AE">
        <w:rPr>
          <w:rFonts w:ascii="Times New Roman" w:hAnsi="Times New Roman" w:cs="Times New Roman"/>
          <w:sz w:val="26"/>
          <w:szCs w:val="26"/>
        </w:rPr>
        <w:t xml:space="preserve"> в форме </w:t>
      </w:r>
      <w:r w:rsidR="00E234E6" w:rsidRPr="000111AE">
        <w:rPr>
          <w:rFonts w:ascii="Times New Roman" w:hAnsi="Times New Roman" w:cs="Times New Roman"/>
          <w:sz w:val="26"/>
          <w:szCs w:val="26"/>
        </w:rPr>
        <w:t>ЕГЭ</w:t>
      </w:r>
      <w:r w:rsidRPr="000111AE">
        <w:rPr>
          <w:rFonts w:ascii="Times New Roman" w:hAnsi="Times New Roman" w:cs="Times New Roman"/>
          <w:sz w:val="26"/>
          <w:szCs w:val="26"/>
        </w:rPr>
        <w:t xml:space="preserve"> в субъекты Российской Федерации, процедуру </w:t>
      </w:r>
      <w:r w:rsidR="002F38AB" w:rsidRPr="000111AE">
        <w:rPr>
          <w:rFonts w:ascii="Times New Roman" w:hAnsi="Times New Roman" w:cs="Times New Roman"/>
          <w:sz w:val="26"/>
          <w:szCs w:val="26"/>
        </w:rPr>
        <w:t>взаимодействия лиц</w:t>
      </w:r>
      <w:r w:rsidRPr="000111AE">
        <w:rPr>
          <w:rFonts w:ascii="Times New Roman" w:hAnsi="Times New Roman" w:cs="Times New Roman"/>
          <w:sz w:val="26"/>
          <w:szCs w:val="26"/>
        </w:rPr>
        <w:t>, участвующих в процессе доставки</w:t>
      </w:r>
      <w:r w:rsidR="00493226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68436E" w:rsidRPr="000111AE">
        <w:rPr>
          <w:rFonts w:ascii="Times New Roman" w:hAnsi="Times New Roman" w:cs="Times New Roman"/>
          <w:sz w:val="26"/>
          <w:szCs w:val="26"/>
        </w:rPr>
        <w:t>ЭМ</w:t>
      </w:r>
      <w:r w:rsidRPr="000111AE">
        <w:rPr>
          <w:rFonts w:ascii="Times New Roman" w:hAnsi="Times New Roman" w:cs="Times New Roman"/>
          <w:sz w:val="26"/>
          <w:szCs w:val="26"/>
        </w:rPr>
        <w:t>, процедуру распределения, комплектации и выдачи ЭМ членам ГЭК.</w:t>
      </w:r>
    </w:p>
    <w:p w:rsidR="002F38AB" w:rsidRPr="000111AE" w:rsidRDefault="009457A8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111AE">
        <w:rPr>
          <w:rFonts w:ascii="Times New Roman" w:hAnsi="Times New Roman" w:cs="Times New Roman"/>
          <w:sz w:val="26"/>
          <w:szCs w:val="26"/>
        </w:rPr>
        <w:t>ЭМ</w:t>
      </w:r>
      <w:r w:rsidR="00F04504" w:rsidRPr="000111AE">
        <w:rPr>
          <w:rFonts w:ascii="Times New Roman" w:hAnsi="Times New Roman" w:cs="Times New Roman"/>
          <w:sz w:val="26"/>
          <w:szCs w:val="26"/>
        </w:rPr>
        <w:t xml:space="preserve"> на электронных носителях и </w:t>
      </w:r>
      <w:r w:rsidR="0025234B" w:rsidRPr="000111AE">
        <w:rPr>
          <w:rFonts w:ascii="Times New Roman" w:hAnsi="Times New Roman" w:cs="Times New Roman"/>
          <w:sz w:val="26"/>
          <w:szCs w:val="26"/>
        </w:rPr>
        <w:t xml:space="preserve">ЭМ в </w:t>
      </w:r>
      <w:proofErr w:type="spellStart"/>
      <w:r w:rsidR="0025234B" w:rsidRPr="000111AE">
        <w:rPr>
          <w:rFonts w:ascii="Times New Roman" w:hAnsi="Times New Roman" w:cs="Times New Roman"/>
          <w:sz w:val="26"/>
          <w:szCs w:val="26"/>
        </w:rPr>
        <w:t>спец</w:t>
      </w:r>
      <w:r w:rsidR="00E532F7" w:rsidRPr="000111AE">
        <w:rPr>
          <w:rFonts w:ascii="Times New Roman" w:hAnsi="Times New Roman" w:cs="Times New Roman"/>
          <w:sz w:val="26"/>
          <w:szCs w:val="26"/>
        </w:rPr>
        <w:t>пакетах</w:t>
      </w:r>
      <w:proofErr w:type="spellEnd"/>
      <w:r w:rsidR="00E532F7" w:rsidRPr="000111AE">
        <w:rPr>
          <w:rFonts w:ascii="Times New Roman" w:hAnsi="Times New Roman" w:cs="Times New Roman"/>
          <w:sz w:val="26"/>
          <w:szCs w:val="26"/>
        </w:rPr>
        <w:t xml:space="preserve">, </w:t>
      </w:r>
      <w:r w:rsidR="00F04504" w:rsidRPr="000111AE">
        <w:rPr>
          <w:rFonts w:ascii="Times New Roman" w:hAnsi="Times New Roman" w:cs="Times New Roman"/>
          <w:sz w:val="26"/>
          <w:szCs w:val="26"/>
        </w:rPr>
        <w:t>изготовленные по бумажной технологии</w:t>
      </w:r>
      <w:r w:rsidR="00E532F7" w:rsidRPr="000111AE">
        <w:rPr>
          <w:rFonts w:ascii="Times New Roman" w:hAnsi="Times New Roman" w:cs="Times New Roman"/>
          <w:sz w:val="26"/>
          <w:szCs w:val="26"/>
        </w:rPr>
        <w:t>,</w:t>
      </w:r>
      <w:r w:rsidR="00F04504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641739" w:rsidRPr="000111AE">
        <w:rPr>
          <w:rFonts w:ascii="Times New Roman" w:hAnsi="Times New Roman" w:cs="Times New Roman"/>
          <w:sz w:val="26"/>
          <w:szCs w:val="26"/>
        </w:rPr>
        <w:t>а также ЭМ, выполненные рельефно-точечным шрифтом Брайля</w:t>
      </w:r>
      <w:r w:rsidR="003A2BA3" w:rsidRPr="000111AE">
        <w:rPr>
          <w:rFonts w:ascii="Times New Roman" w:hAnsi="Times New Roman" w:cs="Times New Roman"/>
          <w:sz w:val="26"/>
          <w:szCs w:val="26"/>
        </w:rPr>
        <w:t>,</w:t>
      </w:r>
      <w:r w:rsidR="00641739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F04504" w:rsidRPr="000111AE">
        <w:rPr>
          <w:rFonts w:ascii="Times New Roman" w:hAnsi="Times New Roman" w:cs="Times New Roman"/>
          <w:sz w:val="26"/>
          <w:szCs w:val="26"/>
        </w:rPr>
        <w:t xml:space="preserve">доставляют на региональные склады Перевозчика </w:t>
      </w:r>
      <w:r w:rsidR="00E532F7" w:rsidRPr="000111AE">
        <w:rPr>
          <w:rFonts w:ascii="Times New Roman" w:hAnsi="Times New Roman" w:cs="Times New Roman"/>
          <w:sz w:val="26"/>
          <w:szCs w:val="26"/>
        </w:rPr>
        <w:t>в коробах</w:t>
      </w:r>
      <w:r w:rsidR="004C238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2F38AB" w:rsidRPr="000111AE">
        <w:rPr>
          <w:rFonts w:ascii="Times New Roman" w:hAnsi="Times New Roman" w:cs="Times New Roman"/>
          <w:sz w:val="26"/>
          <w:szCs w:val="26"/>
        </w:rPr>
        <w:t xml:space="preserve">отдельно </w:t>
      </w:r>
      <w:r w:rsidR="001E6625" w:rsidRPr="000111AE">
        <w:rPr>
          <w:rFonts w:ascii="Times New Roman" w:hAnsi="Times New Roman" w:cs="Times New Roman"/>
          <w:sz w:val="26"/>
          <w:szCs w:val="26"/>
        </w:rPr>
        <w:t>для каждого субъекта Российской Федерации</w:t>
      </w:r>
      <w:r w:rsidR="002F38AB" w:rsidRPr="000111AE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2F38AB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641739" w:rsidRPr="000111AE">
        <w:rPr>
          <w:rFonts w:ascii="Times New Roman" w:hAnsi="Times New Roman" w:cs="Times New Roman"/>
          <w:sz w:val="26"/>
          <w:szCs w:val="26"/>
        </w:rPr>
        <w:t xml:space="preserve">Короба с ЭМ скомплектованы на субъект. </w:t>
      </w:r>
    </w:p>
    <w:p w:rsidR="001E6625" w:rsidRPr="000111AE" w:rsidRDefault="002F38AB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Региональные склады </w:t>
      </w:r>
      <w:r w:rsidR="001A3523" w:rsidRPr="000111AE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Pr="000111AE">
        <w:rPr>
          <w:rFonts w:ascii="Times New Roman" w:hAnsi="Times New Roman" w:cs="Times New Roman"/>
          <w:sz w:val="26"/>
          <w:szCs w:val="26"/>
        </w:rPr>
        <w:t>должны быть оборудованы системой видеонаблюдения и соответствовать нормам пожарной и информационной безопасности.</w:t>
      </w:r>
    </w:p>
    <w:p w:rsidR="00973200" w:rsidRPr="000111AE" w:rsidRDefault="00973200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Доставка </w:t>
      </w:r>
      <w:r w:rsidR="00014991" w:rsidRPr="000111AE">
        <w:rPr>
          <w:rFonts w:ascii="Times New Roman" w:hAnsi="Times New Roman" w:cs="Times New Roman"/>
          <w:sz w:val="26"/>
          <w:szCs w:val="26"/>
        </w:rPr>
        <w:t xml:space="preserve">ЭМ </w:t>
      </w:r>
      <w:r w:rsidRPr="000111AE">
        <w:rPr>
          <w:rFonts w:ascii="Times New Roman" w:hAnsi="Times New Roman" w:cs="Times New Roman"/>
          <w:sz w:val="26"/>
          <w:szCs w:val="26"/>
        </w:rPr>
        <w:t xml:space="preserve">на региональный склад </w:t>
      </w:r>
      <w:r w:rsidR="001A3523" w:rsidRPr="000111AE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Pr="000111AE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Pr="000111AE">
        <w:rPr>
          <w:rFonts w:ascii="Times New Roman" w:hAnsi="Times New Roman" w:cs="Times New Roman"/>
          <w:b/>
          <w:sz w:val="26"/>
          <w:szCs w:val="26"/>
        </w:rPr>
        <w:t xml:space="preserve">не </w:t>
      </w:r>
      <w:proofErr w:type="gramStart"/>
      <w:r w:rsidRPr="000111AE">
        <w:rPr>
          <w:rFonts w:ascii="Times New Roman" w:hAnsi="Times New Roman" w:cs="Times New Roman"/>
          <w:b/>
          <w:sz w:val="26"/>
          <w:szCs w:val="26"/>
        </w:rPr>
        <w:t>позднее</w:t>
      </w:r>
      <w:proofErr w:type="gramEnd"/>
      <w:r w:rsidRPr="000111AE">
        <w:rPr>
          <w:rFonts w:ascii="Times New Roman" w:hAnsi="Times New Roman" w:cs="Times New Roman"/>
          <w:b/>
          <w:sz w:val="26"/>
          <w:szCs w:val="26"/>
        </w:rPr>
        <w:t xml:space="preserve"> чем </w:t>
      </w:r>
      <w:r w:rsidR="00E90B61">
        <w:rPr>
          <w:rFonts w:ascii="Times New Roman" w:hAnsi="Times New Roman" w:cs="Times New Roman"/>
          <w:b/>
          <w:sz w:val="26"/>
          <w:szCs w:val="26"/>
        </w:rPr>
        <w:br/>
      </w:r>
      <w:r w:rsidRPr="000111AE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A7125F" w:rsidRPr="000111AE">
        <w:rPr>
          <w:rFonts w:ascii="Times New Roman" w:hAnsi="Times New Roman" w:cs="Times New Roman"/>
          <w:b/>
          <w:sz w:val="26"/>
          <w:szCs w:val="26"/>
        </w:rPr>
        <w:t>пять</w:t>
      </w:r>
      <w:r w:rsidRPr="000111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0942" w:rsidRPr="000111AE">
        <w:rPr>
          <w:rFonts w:ascii="Times New Roman" w:hAnsi="Times New Roman" w:cs="Times New Roman"/>
          <w:b/>
          <w:sz w:val="26"/>
          <w:szCs w:val="26"/>
        </w:rPr>
        <w:t xml:space="preserve">календарных </w:t>
      </w:r>
      <w:r w:rsidRPr="000111AE">
        <w:rPr>
          <w:rFonts w:ascii="Times New Roman" w:hAnsi="Times New Roman" w:cs="Times New Roman"/>
          <w:b/>
          <w:sz w:val="26"/>
          <w:szCs w:val="26"/>
        </w:rPr>
        <w:t>дней</w:t>
      </w:r>
      <w:r w:rsidRPr="000111AE">
        <w:rPr>
          <w:rFonts w:ascii="Times New Roman" w:hAnsi="Times New Roman" w:cs="Times New Roman"/>
          <w:sz w:val="26"/>
          <w:szCs w:val="26"/>
        </w:rPr>
        <w:t xml:space="preserve"> до даты проведения соответствующего экзамена.</w:t>
      </w:r>
    </w:p>
    <w:p w:rsidR="0048569F" w:rsidRPr="00255BB5" w:rsidRDefault="0048569F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Выдача ЭМ </w:t>
      </w:r>
      <w:r w:rsidR="00466D46" w:rsidRPr="000111AE">
        <w:rPr>
          <w:rFonts w:ascii="Times New Roman" w:hAnsi="Times New Roman" w:cs="Times New Roman"/>
          <w:sz w:val="26"/>
          <w:szCs w:val="26"/>
        </w:rPr>
        <w:t xml:space="preserve">осуществляется только после сканирования коробов с ЭМ </w:t>
      </w:r>
      <w:r w:rsidR="00B36273" w:rsidRPr="000111AE">
        <w:rPr>
          <w:rFonts w:ascii="Times New Roman" w:hAnsi="Times New Roman" w:cs="Times New Roman"/>
          <w:sz w:val="26"/>
          <w:szCs w:val="26"/>
        </w:rPr>
        <w:t>с помощью специал</w:t>
      </w:r>
      <w:r w:rsidR="004C2382" w:rsidRPr="000111AE">
        <w:rPr>
          <w:rFonts w:ascii="Times New Roman" w:hAnsi="Times New Roman" w:cs="Times New Roman"/>
          <w:sz w:val="26"/>
          <w:szCs w:val="26"/>
        </w:rPr>
        <w:t xml:space="preserve">ьного программного обеспечения </w:t>
      </w:r>
      <w:r w:rsidR="00A31F02" w:rsidRPr="000111AE">
        <w:rPr>
          <w:rFonts w:ascii="Times New Roman" w:hAnsi="Times New Roman" w:cs="Times New Roman"/>
          <w:sz w:val="26"/>
          <w:szCs w:val="26"/>
        </w:rPr>
        <w:t>«Удаленная станция приёмки»</w:t>
      </w:r>
      <w:r w:rsidR="00B36273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670917">
        <w:rPr>
          <w:rFonts w:ascii="Times New Roman" w:hAnsi="Times New Roman" w:cs="Times New Roman"/>
          <w:sz w:val="26"/>
          <w:szCs w:val="26"/>
        </w:rPr>
        <w:t>и</w:t>
      </w:r>
      <w:r w:rsidR="00466D46" w:rsidRPr="000111AE">
        <w:rPr>
          <w:rFonts w:ascii="Times New Roman" w:hAnsi="Times New Roman" w:cs="Times New Roman"/>
          <w:sz w:val="26"/>
          <w:szCs w:val="26"/>
        </w:rPr>
        <w:t xml:space="preserve"> распределения ЭМ по ППЭ в соответствии с количеством запланированных участников</w:t>
      </w:r>
      <w:r w:rsidR="00134EAA">
        <w:rPr>
          <w:rFonts w:ascii="Times New Roman" w:hAnsi="Times New Roman" w:cs="Times New Roman"/>
          <w:sz w:val="26"/>
          <w:szCs w:val="26"/>
        </w:rPr>
        <w:t xml:space="preserve"> </w:t>
      </w:r>
      <w:r w:rsidR="00134EAA" w:rsidRPr="00255BB5">
        <w:rPr>
          <w:rFonts w:ascii="Times New Roman" w:hAnsi="Times New Roman" w:cs="Times New Roman"/>
          <w:sz w:val="26"/>
          <w:szCs w:val="26"/>
        </w:rPr>
        <w:t>экзаменов</w:t>
      </w:r>
      <w:r w:rsidR="00466D46" w:rsidRPr="00255BB5">
        <w:rPr>
          <w:rFonts w:ascii="Times New Roman" w:hAnsi="Times New Roman" w:cs="Times New Roman"/>
          <w:sz w:val="26"/>
          <w:szCs w:val="26"/>
        </w:rPr>
        <w:t xml:space="preserve"> </w:t>
      </w:r>
      <w:r w:rsidR="00952877">
        <w:rPr>
          <w:rFonts w:ascii="Times New Roman" w:hAnsi="Times New Roman" w:cs="Times New Roman"/>
          <w:sz w:val="26"/>
          <w:szCs w:val="26"/>
        </w:rPr>
        <w:br/>
      </w:r>
      <w:r w:rsidR="00466D46" w:rsidRPr="00255BB5">
        <w:rPr>
          <w:rFonts w:ascii="Times New Roman" w:hAnsi="Times New Roman" w:cs="Times New Roman"/>
          <w:sz w:val="26"/>
          <w:szCs w:val="26"/>
        </w:rPr>
        <w:t>с помощью специал</w:t>
      </w:r>
      <w:r w:rsidR="004C2382" w:rsidRPr="00255BB5">
        <w:rPr>
          <w:rFonts w:ascii="Times New Roman" w:hAnsi="Times New Roman" w:cs="Times New Roman"/>
          <w:sz w:val="26"/>
          <w:szCs w:val="26"/>
        </w:rPr>
        <w:t xml:space="preserve">ьного программного обеспечения </w:t>
      </w:r>
      <w:r w:rsidR="00A31F02" w:rsidRPr="00255BB5">
        <w:rPr>
          <w:rFonts w:ascii="Times New Roman" w:hAnsi="Times New Roman" w:cs="Times New Roman"/>
          <w:sz w:val="26"/>
          <w:szCs w:val="26"/>
        </w:rPr>
        <w:t xml:space="preserve">«Удаленная станция </w:t>
      </w:r>
      <w:r w:rsidR="004C2382" w:rsidRPr="00255BB5">
        <w:rPr>
          <w:rFonts w:ascii="Times New Roman" w:hAnsi="Times New Roman" w:cs="Times New Roman"/>
          <w:sz w:val="26"/>
          <w:szCs w:val="26"/>
        </w:rPr>
        <w:t>приёмки</w:t>
      </w:r>
      <w:r w:rsidR="00A31F02" w:rsidRPr="00255BB5">
        <w:rPr>
          <w:rFonts w:ascii="Times New Roman" w:hAnsi="Times New Roman" w:cs="Times New Roman"/>
          <w:sz w:val="26"/>
          <w:szCs w:val="26"/>
        </w:rPr>
        <w:t>»</w:t>
      </w:r>
      <w:r w:rsidR="00466D46" w:rsidRPr="00255BB5">
        <w:rPr>
          <w:rFonts w:ascii="Times New Roman" w:hAnsi="Times New Roman" w:cs="Times New Roman"/>
          <w:sz w:val="26"/>
          <w:szCs w:val="26"/>
        </w:rPr>
        <w:t>.</w:t>
      </w:r>
    </w:p>
    <w:p w:rsidR="00C00CED" w:rsidRPr="00255BB5" w:rsidRDefault="00A177C8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Допускается</w:t>
      </w:r>
      <w:r w:rsidR="001859C6" w:rsidRPr="00766E0B">
        <w:rPr>
          <w:rFonts w:ascii="Times New Roman" w:hAnsi="Times New Roman" w:cs="Times New Roman"/>
          <w:sz w:val="26"/>
          <w:szCs w:val="26"/>
        </w:rPr>
        <w:t xml:space="preserve"> в</w:t>
      </w:r>
      <w:r w:rsidR="00C00CED" w:rsidRPr="00255BB5">
        <w:rPr>
          <w:rFonts w:ascii="Times New Roman" w:hAnsi="Times New Roman" w:cs="Times New Roman"/>
          <w:sz w:val="26"/>
          <w:szCs w:val="26"/>
        </w:rPr>
        <w:t xml:space="preserve">ыдача </w:t>
      </w:r>
      <w:r w:rsidR="005126A0" w:rsidRPr="00255BB5">
        <w:rPr>
          <w:rFonts w:ascii="Times New Roman" w:hAnsi="Times New Roman" w:cs="Times New Roman"/>
          <w:sz w:val="26"/>
          <w:szCs w:val="26"/>
        </w:rPr>
        <w:t xml:space="preserve">ЭМ на </w:t>
      </w:r>
      <w:r w:rsidR="008A2A11" w:rsidRPr="00255BB5">
        <w:rPr>
          <w:rFonts w:ascii="Times New Roman" w:hAnsi="Times New Roman" w:cs="Times New Roman"/>
          <w:sz w:val="26"/>
          <w:szCs w:val="26"/>
        </w:rPr>
        <w:t>электронных носителях</w:t>
      </w:r>
      <w:r w:rsidR="005126A0" w:rsidRPr="00255BB5">
        <w:rPr>
          <w:rFonts w:ascii="Times New Roman" w:hAnsi="Times New Roman" w:cs="Times New Roman"/>
          <w:sz w:val="26"/>
          <w:szCs w:val="26"/>
        </w:rPr>
        <w:t xml:space="preserve"> </w:t>
      </w:r>
      <w:r w:rsidR="001859C6" w:rsidRPr="00766E0B">
        <w:rPr>
          <w:rFonts w:ascii="Times New Roman" w:hAnsi="Times New Roman" w:cs="Times New Roman"/>
          <w:sz w:val="26"/>
          <w:szCs w:val="26"/>
        </w:rPr>
        <w:t xml:space="preserve">для проведения экзаменов </w:t>
      </w:r>
      <w:r w:rsidR="00952877">
        <w:rPr>
          <w:rFonts w:ascii="Times New Roman" w:hAnsi="Times New Roman" w:cs="Times New Roman"/>
          <w:sz w:val="26"/>
          <w:szCs w:val="26"/>
        </w:rPr>
        <w:br/>
      </w:r>
      <w:r w:rsidR="00255BB5">
        <w:rPr>
          <w:rFonts w:ascii="Times New Roman" w:hAnsi="Times New Roman" w:cs="Times New Roman"/>
          <w:sz w:val="26"/>
          <w:szCs w:val="26"/>
        </w:rPr>
        <w:t xml:space="preserve">по всем учебным предметам </w:t>
      </w:r>
      <w:r w:rsidR="001859C6" w:rsidRPr="00766E0B">
        <w:rPr>
          <w:rFonts w:ascii="Times New Roman" w:hAnsi="Times New Roman" w:cs="Times New Roman"/>
          <w:sz w:val="26"/>
          <w:szCs w:val="26"/>
        </w:rPr>
        <w:t xml:space="preserve">в основные </w:t>
      </w:r>
      <w:r w:rsidR="0020674E">
        <w:rPr>
          <w:rFonts w:ascii="Times New Roman" w:hAnsi="Times New Roman" w:cs="Times New Roman"/>
          <w:sz w:val="26"/>
          <w:szCs w:val="26"/>
        </w:rPr>
        <w:t xml:space="preserve">и резервные </w:t>
      </w:r>
      <w:r w:rsidR="001859C6" w:rsidRPr="00766E0B">
        <w:rPr>
          <w:rFonts w:ascii="Times New Roman" w:hAnsi="Times New Roman" w:cs="Times New Roman"/>
          <w:sz w:val="26"/>
          <w:szCs w:val="26"/>
        </w:rPr>
        <w:t>сроки</w:t>
      </w:r>
      <w:r w:rsidR="0020674E">
        <w:rPr>
          <w:rFonts w:ascii="Times New Roman" w:hAnsi="Times New Roman" w:cs="Times New Roman"/>
          <w:sz w:val="26"/>
          <w:szCs w:val="26"/>
        </w:rPr>
        <w:t xml:space="preserve"> каждого периода </w:t>
      </w:r>
      <w:r w:rsidR="0020674E" w:rsidRPr="00255BB5">
        <w:rPr>
          <w:rFonts w:ascii="Times New Roman" w:hAnsi="Times New Roman" w:cs="Times New Roman"/>
          <w:sz w:val="26"/>
          <w:szCs w:val="26"/>
        </w:rPr>
        <w:t xml:space="preserve">за пять календарных дней до </w:t>
      </w:r>
      <w:r w:rsidR="0020674E">
        <w:rPr>
          <w:rFonts w:ascii="Times New Roman" w:hAnsi="Times New Roman" w:cs="Times New Roman"/>
          <w:sz w:val="26"/>
          <w:szCs w:val="26"/>
        </w:rPr>
        <w:t xml:space="preserve">начала основных и (или) резервных дней соответствующего периода </w:t>
      </w:r>
      <w:r w:rsidR="00352345" w:rsidRPr="00255BB5">
        <w:rPr>
          <w:rFonts w:ascii="Times New Roman" w:hAnsi="Times New Roman" w:cs="Times New Roman"/>
          <w:sz w:val="26"/>
          <w:szCs w:val="26"/>
        </w:rPr>
        <w:t>проведения ГИА в форме ЕГЭ</w:t>
      </w:r>
      <w:r w:rsidR="001859C6" w:rsidRPr="00766E0B">
        <w:rPr>
          <w:rFonts w:ascii="Times New Roman" w:hAnsi="Times New Roman" w:cs="Times New Roman"/>
          <w:sz w:val="26"/>
          <w:szCs w:val="26"/>
        </w:rPr>
        <w:t xml:space="preserve"> при наличии ЭМ на региональном складе</w:t>
      </w:r>
      <w:r w:rsidR="00466D46" w:rsidRPr="00255BB5">
        <w:rPr>
          <w:rFonts w:ascii="Times New Roman" w:hAnsi="Times New Roman" w:cs="Times New Roman"/>
          <w:sz w:val="26"/>
          <w:szCs w:val="26"/>
        </w:rPr>
        <w:t>.</w:t>
      </w:r>
    </w:p>
    <w:p w:rsidR="00EB1A44" w:rsidRPr="000111AE" w:rsidRDefault="00EB1A4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Выдача ЭМ на </w:t>
      </w:r>
      <w:r w:rsidR="00B36273" w:rsidRPr="000111AE">
        <w:rPr>
          <w:rFonts w:ascii="Times New Roman" w:hAnsi="Times New Roman" w:cs="Times New Roman"/>
          <w:sz w:val="26"/>
          <w:szCs w:val="26"/>
        </w:rPr>
        <w:t>электронных носителях</w:t>
      </w:r>
      <w:r w:rsidRPr="000111AE">
        <w:rPr>
          <w:rFonts w:ascii="Times New Roman" w:hAnsi="Times New Roman" w:cs="Times New Roman"/>
          <w:sz w:val="26"/>
          <w:szCs w:val="26"/>
        </w:rPr>
        <w:t xml:space="preserve"> для ППЭ ТОМ возможна со дня поступления их на региональные склады субъектов Российской Федерации. </w:t>
      </w:r>
    </w:p>
    <w:p w:rsidR="00EB1A44" w:rsidRPr="000111AE" w:rsidRDefault="00EB1A4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Решение о дате получения ЭМ </w:t>
      </w:r>
      <w:r w:rsidR="00206049" w:rsidRPr="000111AE">
        <w:rPr>
          <w:rFonts w:ascii="Times New Roman" w:hAnsi="Times New Roman" w:cs="Times New Roman"/>
          <w:sz w:val="26"/>
          <w:szCs w:val="26"/>
        </w:rPr>
        <w:t xml:space="preserve">на электронных носителях </w:t>
      </w:r>
      <w:r w:rsidRPr="000111AE">
        <w:rPr>
          <w:rFonts w:ascii="Times New Roman" w:hAnsi="Times New Roman" w:cs="Times New Roman"/>
          <w:sz w:val="26"/>
          <w:szCs w:val="26"/>
        </w:rPr>
        <w:t>принимает</w:t>
      </w:r>
      <w:r w:rsidR="000B171F" w:rsidRPr="000111AE">
        <w:rPr>
          <w:rFonts w:ascii="Times New Roman" w:hAnsi="Times New Roman" w:cs="Times New Roman"/>
          <w:sz w:val="26"/>
          <w:szCs w:val="26"/>
        </w:rPr>
        <w:t xml:space="preserve"> ОИВ</w:t>
      </w:r>
      <w:r w:rsidR="003451AB" w:rsidRPr="000111AE">
        <w:rPr>
          <w:rFonts w:ascii="Times New Roman" w:hAnsi="Times New Roman" w:cs="Times New Roman"/>
          <w:sz w:val="26"/>
          <w:szCs w:val="26"/>
        </w:rPr>
        <w:t>. С целью обеспечения сохранности и обеспечения информационной безопасности ЭМ необходимо оформить правовой или распорядительный акт, определяющий место и условия хранения ЭМ.</w:t>
      </w:r>
    </w:p>
    <w:p w:rsidR="00C00CED" w:rsidRPr="000111AE" w:rsidRDefault="00A353FE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Выдача </w:t>
      </w:r>
      <w:r w:rsidR="00C00CED" w:rsidRPr="000111AE">
        <w:rPr>
          <w:rFonts w:ascii="Times New Roman" w:hAnsi="Times New Roman" w:cs="Times New Roman"/>
          <w:sz w:val="26"/>
          <w:szCs w:val="26"/>
        </w:rPr>
        <w:t>ЭМ</w:t>
      </w:r>
      <w:r w:rsidRPr="000111AE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0111AE">
        <w:rPr>
          <w:rFonts w:ascii="Times New Roman" w:hAnsi="Times New Roman" w:cs="Times New Roman"/>
          <w:sz w:val="26"/>
          <w:szCs w:val="26"/>
        </w:rPr>
        <w:t>изготовленных</w:t>
      </w:r>
      <w:proofErr w:type="gramEnd"/>
      <w:r w:rsidRPr="000111AE">
        <w:rPr>
          <w:rFonts w:ascii="Times New Roman" w:hAnsi="Times New Roman" w:cs="Times New Roman"/>
          <w:sz w:val="26"/>
          <w:szCs w:val="26"/>
        </w:rPr>
        <w:t xml:space="preserve"> по бумажной технологии, осуществляется</w:t>
      </w:r>
      <w:r w:rsidR="005126A0" w:rsidRPr="000111AE">
        <w:rPr>
          <w:rFonts w:ascii="Times New Roman" w:hAnsi="Times New Roman" w:cs="Times New Roman"/>
          <w:sz w:val="26"/>
          <w:szCs w:val="26"/>
        </w:rPr>
        <w:t xml:space="preserve"> Перевозчиком в день </w:t>
      </w:r>
      <w:r w:rsidR="004B56FA" w:rsidRPr="000111AE">
        <w:rPr>
          <w:rFonts w:ascii="Times New Roman" w:hAnsi="Times New Roman" w:cs="Times New Roman"/>
          <w:sz w:val="26"/>
          <w:szCs w:val="26"/>
        </w:rPr>
        <w:t>соответствующего</w:t>
      </w:r>
      <w:r w:rsidR="005126A0" w:rsidRPr="000111AE">
        <w:rPr>
          <w:rFonts w:ascii="Times New Roman" w:hAnsi="Times New Roman" w:cs="Times New Roman"/>
          <w:sz w:val="26"/>
          <w:szCs w:val="26"/>
        </w:rPr>
        <w:t xml:space="preserve"> экзамена с 00.00 лично прибывшему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5126A0" w:rsidRPr="000111AE">
        <w:rPr>
          <w:rFonts w:ascii="Times New Roman" w:hAnsi="Times New Roman" w:cs="Times New Roman"/>
          <w:sz w:val="26"/>
          <w:szCs w:val="26"/>
        </w:rPr>
        <w:t>на региональный склад члену ГЭК.</w:t>
      </w:r>
    </w:p>
    <w:p w:rsidR="00FB56A4" w:rsidRPr="000111AE" w:rsidRDefault="002F38AB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Для взаимодействия с </w:t>
      </w:r>
      <w:r w:rsidR="002B1EDE" w:rsidRPr="000111AE">
        <w:rPr>
          <w:rFonts w:ascii="Times New Roman" w:hAnsi="Times New Roman" w:cs="Times New Roman"/>
          <w:sz w:val="26"/>
          <w:szCs w:val="26"/>
        </w:rPr>
        <w:t>представителями Перевозчика в субъекте</w:t>
      </w:r>
      <w:r w:rsidR="00FB3CC2" w:rsidRPr="000111AE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2B1EDE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Pr="000111AE">
        <w:rPr>
          <w:rFonts w:ascii="Times New Roman" w:hAnsi="Times New Roman" w:cs="Times New Roman"/>
          <w:sz w:val="26"/>
          <w:szCs w:val="26"/>
        </w:rPr>
        <w:t>по вопросам хранения, распределения и комплектации ЭМ р</w:t>
      </w:r>
      <w:r w:rsidR="00EC758A" w:rsidRPr="000111AE">
        <w:rPr>
          <w:rFonts w:ascii="Times New Roman" w:hAnsi="Times New Roman" w:cs="Times New Roman"/>
          <w:sz w:val="26"/>
          <w:szCs w:val="26"/>
        </w:rPr>
        <w:t xml:space="preserve">уководитель </w:t>
      </w:r>
      <w:r w:rsidR="007D01E4" w:rsidRPr="000111AE">
        <w:rPr>
          <w:rFonts w:ascii="Times New Roman" w:hAnsi="Times New Roman" w:cs="Times New Roman"/>
          <w:sz w:val="26"/>
          <w:szCs w:val="26"/>
        </w:rPr>
        <w:t>ОИВ назначает</w:t>
      </w:r>
      <w:r w:rsidR="00FB56A4" w:rsidRPr="000111AE">
        <w:rPr>
          <w:rFonts w:ascii="Times New Roman" w:hAnsi="Times New Roman" w:cs="Times New Roman"/>
          <w:sz w:val="26"/>
          <w:szCs w:val="26"/>
        </w:rPr>
        <w:t>:</w:t>
      </w:r>
    </w:p>
    <w:p w:rsidR="00FE7FF7" w:rsidRPr="000111AE" w:rsidRDefault="007D01E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сотрудника, </w:t>
      </w:r>
      <w:r w:rsidR="00EC758A" w:rsidRPr="000111AE">
        <w:rPr>
          <w:rFonts w:ascii="Times New Roman" w:hAnsi="Times New Roman" w:cs="Times New Roman"/>
          <w:sz w:val="26"/>
          <w:szCs w:val="26"/>
        </w:rPr>
        <w:t xml:space="preserve">отвечающего </w:t>
      </w:r>
      <w:r w:rsidR="002F38AB" w:rsidRPr="000111AE">
        <w:rPr>
          <w:rFonts w:ascii="Times New Roman" w:hAnsi="Times New Roman" w:cs="Times New Roman"/>
          <w:sz w:val="26"/>
          <w:szCs w:val="26"/>
        </w:rPr>
        <w:t xml:space="preserve">за </w:t>
      </w:r>
      <w:r w:rsidR="00657818" w:rsidRPr="000111AE">
        <w:rPr>
          <w:rFonts w:ascii="Times New Roman" w:hAnsi="Times New Roman" w:cs="Times New Roman"/>
          <w:sz w:val="26"/>
          <w:szCs w:val="26"/>
        </w:rPr>
        <w:t xml:space="preserve">координацию </w:t>
      </w:r>
      <w:r w:rsidR="002F38AB" w:rsidRPr="000111AE">
        <w:rPr>
          <w:rFonts w:ascii="Times New Roman" w:hAnsi="Times New Roman" w:cs="Times New Roman"/>
          <w:sz w:val="26"/>
          <w:szCs w:val="26"/>
        </w:rPr>
        <w:t>работ</w:t>
      </w:r>
      <w:r w:rsidR="007C0488" w:rsidRPr="000111AE">
        <w:rPr>
          <w:rFonts w:ascii="Times New Roman" w:hAnsi="Times New Roman" w:cs="Times New Roman"/>
          <w:sz w:val="26"/>
          <w:szCs w:val="26"/>
        </w:rPr>
        <w:t xml:space="preserve"> по взаимодействию лиц, участвующих в процессе доставки, распределения и выдачи ЭМ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FB56A4" w:rsidRPr="000111AE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135F68" w:rsidRPr="000111AE">
        <w:rPr>
          <w:rFonts w:ascii="Times New Roman" w:hAnsi="Times New Roman" w:cs="Times New Roman"/>
          <w:sz w:val="26"/>
          <w:szCs w:val="26"/>
        </w:rPr>
        <w:t>О</w:t>
      </w:r>
      <w:r w:rsidR="00FB56A4" w:rsidRPr="000111AE">
        <w:rPr>
          <w:rFonts w:ascii="Times New Roman" w:hAnsi="Times New Roman" w:cs="Times New Roman"/>
          <w:sz w:val="26"/>
          <w:szCs w:val="26"/>
        </w:rPr>
        <w:t>тветственный</w:t>
      </w:r>
      <w:r w:rsidR="00544FEF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C419E3" w:rsidRPr="000111AE">
        <w:rPr>
          <w:rFonts w:ascii="Times New Roman" w:hAnsi="Times New Roman" w:cs="Times New Roman"/>
          <w:sz w:val="26"/>
          <w:szCs w:val="26"/>
        </w:rPr>
        <w:t>сотрудник ОИВ</w:t>
      </w:r>
      <w:r w:rsidR="00FB56A4" w:rsidRPr="000111AE">
        <w:rPr>
          <w:rFonts w:ascii="Times New Roman" w:hAnsi="Times New Roman" w:cs="Times New Roman"/>
          <w:sz w:val="26"/>
          <w:szCs w:val="26"/>
        </w:rPr>
        <w:t>);</w:t>
      </w:r>
    </w:p>
    <w:p w:rsidR="00034AF9" w:rsidRPr="000111AE" w:rsidRDefault="00034AF9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сотрудника, ответственного </w:t>
      </w:r>
      <w:r w:rsidR="002F38AB" w:rsidRPr="000111AE">
        <w:rPr>
          <w:rFonts w:ascii="Times New Roman" w:hAnsi="Times New Roman" w:cs="Times New Roman"/>
          <w:sz w:val="26"/>
          <w:szCs w:val="26"/>
        </w:rPr>
        <w:t>за получение</w:t>
      </w:r>
      <w:r w:rsidRPr="000111AE">
        <w:rPr>
          <w:rFonts w:ascii="Times New Roman" w:hAnsi="Times New Roman" w:cs="Times New Roman"/>
          <w:sz w:val="26"/>
          <w:szCs w:val="26"/>
        </w:rPr>
        <w:t xml:space="preserve"> и распределение ЭМ на территории </w:t>
      </w:r>
      <w:r w:rsidR="002B1EDE" w:rsidRPr="000111AE">
        <w:rPr>
          <w:rFonts w:ascii="Times New Roman" w:hAnsi="Times New Roman" w:cs="Times New Roman"/>
          <w:sz w:val="26"/>
          <w:szCs w:val="26"/>
        </w:rPr>
        <w:t xml:space="preserve">регионального склада Перевозчика </w:t>
      </w:r>
      <w:r w:rsidRPr="000111AE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135F68" w:rsidRPr="000111AE">
        <w:rPr>
          <w:rFonts w:ascii="Times New Roman" w:hAnsi="Times New Roman" w:cs="Times New Roman"/>
          <w:sz w:val="26"/>
          <w:szCs w:val="26"/>
        </w:rPr>
        <w:t>О</w:t>
      </w:r>
      <w:r w:rsidRPr="000111AE">
        <w:rPr>
          <w:rFonts w:ascii="Times New Roman" w:hAnsi="Times New Roman" w:cs="Times New Roman"/>
          <w:sz w:val="26"/>
          <w:szCs w:val="26"/>
        </w:rPr>
        <w:t xml:space="preserve">тветственный </w:t>
      </w:r>
      <w:r w:rsidR="00761FC8" w:rsidRPr="000111AE">
        <w:rPr>
          <w:rFonts w:ascii="Times New Roman" w:hAnsi="Times New Roman" w:cs="Times New Roman"/>
          <w:sz w:val="26"/>
          <w:szCs w:val="26"/>
        </w:rPr>
        <w:t>г</w:t>
      </w:r>
      <w:r w:rsidRPr="000111AE">
        <w:rPr>
          <w:rFonts w:ascii="Times New Roman" w:hAnsi="Times New Roman" w:cs="Times New Roman"/>
          <w:sz w:val="26"/>
          <w:szCs w:val="26"/>
        </w:rPr>
        <w:t>рузополучатель);</w:t>
      </w:r>
    </w:p>
    <w:p w:rsidR="002F38AB" w:rsidRPr="000111AE" w:rsidRDefault="00FE7FF7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сотрудников РЦОИ, ответственных за проведение работ </w:t>
      </w:r>
      <w:r w:rsidR="00034AF9" w:rsidRPr="000111AE">
        <w:rPr>
          <w:rFonts w:ascii="Times New Roman" w:hAnsi="Times New Roman" w:cs="Times New Roman"/>
          <w:sz w:val="26"/>
          <w:szCs w:val="26"/>
        </w:rPr>
        <w:t xml:space="preserve">по распределению ЭМ </w:t>
      </w:r>
      <w:r w:rsidR="00952877">
        <w:rPr>
          <w:rFonts w:ascii="Times New Roman" w:hAnsi="Times New Roman" w:cs="Times New Roman"/>
          <w:sz w:val="26"/>
          <w:szCs w:val="26"/>
        </w:rPr>
        <w:br/>
      </w:r>
      <w:r w:rsidR="00034AF9" w:rsidRPr="000111AE">
        <w:rPr>
          <w:rFonts w:ascii="Times New Roman" w:hAnsi="Times New Roman" w:cs="Times New Roman"/>
          <w:sz w:val="26"/>
          <w:szCs w:val="26"/>
        </w:rPr>
        <w:t xml:space="preserve">по ППЭ, работе </w:t>
      </w:r>
      <w:r w:rsidR="00E644C1" w:rsidRPr="000111AE">
        <w:rPr>
          <w:rFonts w:ascii="Times New Roman" w:hAnsi="Times New Roman" w:cs="Times New Roman"/>
          <w:sz w:val="26"/>
          <w:szCs w:val="26"/>
        </w:rPr>
        <w:t>со специальным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программн</w:t>
      </w:r>
      <w:r w:rsidR="00034AF9" w:rsidRPr="000111AE">
        <w:rPr>
          <w:rFonts w:ascii="Times New Roman" w:hAnsi="Times New Roman" w:cs="Times New Roman"/>
          <w:sz w:val="26"/>
          <w:szCs w:val="26"/>
        </w:rPr>
        <w:t>ым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обеспечени</w:t>
      </w:r>
      <w:r w:rsidR="00034AF9" w:rsidRPr="000111AE">
        <w:rPr>
          <w:rFonts w:ascii="Times New Roman" w:hAnsi="Times New Roman" w:cs="Times New Roman"/>
          <w:sz w:val="26"/>
          <w:szCs w:val="26"/>
        </w:rPr>
        <w:t>ем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>«Удаленная станция приёмки»</w:t>
      </w:r>
      <w:r w:rsidRPr="000111AE">
        <w:rPr>
          <w:rFonts w:ascii="Times New Roman" w:hAnsi="Times New Roman" w:cs="Times New Roman"/>
          <w:sz w:val="26"/>
          <w:szCs w:val="26"/>
        </w:rPr>
        <w:t xml:space="preserve"> (далее – сотрудники РЦОИ)</w:t>
      </w:r>
      <w:r w:rsidR="00034AF9" w:rsidRPr="000111AE">
        <w:rPr>
          <w:rFonts w:ascii="Times New Roman" w:hAnsi="Times New Roman" w:cs="Times New Roman"/>
          <w:sz w:val="26"/>
          <w:szCs w:val="26"/>
        </w:rPr>
        <w:t>.</w:t>
      </w:r>
      <w:r w:rsidR="002F38AB" w:rsidRPr="000111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38AB" w:rsidRPr="000111AE" w:rsidRDefault="002F38AB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При осуществлении работ с ЭМ на складе </w:t>
      </w:r>
      <w:r w:rsidR="00E53E8E" w:rsidRPr="000111AE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Pr="000111AE">
        <w:rPr>
          <w:rFonts w:ascii="Times New Roman" w:hAnsi="Times New Roman" w:cs="Times New Roman"/>
          <w:sz w:val="26"/>
          <w:szCs w:val="26"/>
        </w:rPr>
        <w:t xml:space="preserve">обязательно присутствие Ответственного </w:t>
      </w:r>
      <w:r w:rsidR="00761FC8" w:rsidRPr="000111AE">
        <w:rPr>
          <w:rFonts w:ascii="Times New Roman" w:hAnsi="Times New Roman" w:cs="Times New Roman"/>
          <w:sz w:val="26"/>
          <w:szCs w:val="26"/>
        </w:rPr>
        <w:t>г</w:t>
      </w:r>
      <w:r w:rsidRPr="000111AE">
        <w:rPr>
          <w:rFonts w:ascii="Times New Roman" w:hAnsi="Times New Roman" w:cs="Times New Roman"/>
          <w:sz w:val="26"/>
          <w:szCs w:val="26"/>
        </w:rPr>
        <w:t xml:space="preserve">рузополучателя </w:t>
      </w:r>
      <w:r w:rsidR="00135F68" w:rsidRPr="000111AE">
        <w:rPr>
          <w:rFonts w:ascii="Times New Roman" w:hAnsi="Times New Roman" w:cs="Times New Roman"/>
          <w:sz w:val="26"/>
          <w:szCs w:val="26"/>
        </w:rPr>
        <w:t>ЭМ</w:t>
      </w:r>
      <w:r w:rsidRPr="000111AE">
        <w:rPr>
          <w:rFonts w:ascii="Times New Roman" w:hAnsi="Times New Roman" w:cs="Times New Roman"/>
          <w:sz w:val="26"/>
          <w:szCs w:val="26"/>
        </w:rPr>
        <w:t>.</w:t>
      </w:r>
    </w:p>
    <w:p w:rsidR="00C25D68" w:rsidRPr="00122121" w:rsidRDefault="00657818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Контактную и</w:t>
      </w:r>
      <w:r w:rsidR="00EC758A" w:rsidRPr="000111AE">
        <w:rPr>
          <w:rFonts w:ascii="Times New Roman" w:hAnsi="Times New Roman" w:cs="Times New Roman"/>
          <w:sz w:val="26"/>
          <w:szCs w:val="26"/>
        </w:rPr>
        <w:t>нформа</w:t>
      </w:r>
      <w:r w:rsidR="002F38AB" w:rsidRPr="000111AE">
        <w:rPr>
          <w:rFonts w:ascii="Times New Roman" w:hAnsi="Times New Roman" w:cs="Times New Roman"/>
          <w:sz w:val="26"/>
          <w:szCs w:val="26"/>
        </w:rPr>
        <w:t>цию об Ответственн</w:t>
      </w:r>
      <w:r w:rsidR="00761FC8" w:rsidRPr="000111AE">
        <w:rPr>
          <w:rFonts w:ascii="Times New Roman" w:hAnsi="Times New Roman" w:cs="Times New Roman"/>
          <w:sz w:val="26"/>
          <w:szCs w:val="26"/>
        </w:rPr>
        <w:t>ом</w:t>
      </w:r>
      <w:r w:rsidR="002F38AB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761FC8" w:rsidRPr="000111AE">
        <w:rPr>
          <w:rFonts w:ascii="Times New Roman" w:hAnsi="Times New Roman" w:cs="Times New Roman"/>
          <w:sz w:val="26"/>
          <w:szCs w:val="26"/>
        </w:rPr>
        <w:t>г</w:t>
      </w:r>
      <w:r w:rsidR="002F38AB" w:rsidRPr="000111AE">
        <w:rPr>
          <w:rFonts w:ascii="Times New Roman" w:hAnsi="Times New Roman" w:cs="Times New Roman"/>
          <w:sz w:val="26"/>
          <w:szCs w:val="26"/>
        </w:rPr>
        <w:t>рузополучател</w:t>
      </w:r>
      <w:r w:rsidR="00761FC8" w:rsidRPr="000111AE">
        <w:rPr>
          <w:rFonts w:ascii="Times New Roman" w:hAnsi="Times New Roman" w:cs="Times New Roman"/>
          <w:sz w:val="26"/>
          <w:szCs w:val="26"/>
        </w:rPr>
        <w:t>е</w:t>
      </w:r>
      <w:r w:rsidR="00832CE6" w:rsidRPr="000111AE">
        <w:rPr>
          <w:rFonts w:ascii="Times New Roman" w:hAnsi="Times New Roman" w:cs="Times New Roman"/>
          <w:sz w:val="26"/>
          <w:szCs w:val="26"/>
        </w:rPr>
        <w:t>,</w:t>
      </w:r>
      <w:r w:rsidRPr="000111AE">
        <w:rPr>
          <w:rFonts w:ascii="Times New Roman" w:hAnsi="Times New Roman" w:cs="Times New Roman"/>
          <w:sz w:val="26"/>
          <w:szCs w:val="26"/>
        </w:rPr>
        <w:t xml:space="preserve"> его согласие </w:t>
      </w:r>
      <w:r w:rsidR="00952877">
        <w:rPr>
          <w:rFonts w:ascii="Times New Roman" w:hAnsi="Times New Roman" w:cs="Times New Roman"/>
          <w:sz w:val="26"/>
          <w:szCs w:val="26"/>
        </w:rPr>
        <w:br/>
      </w:r>
      <w:r w:rsidRPr="000111AE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  <w:r w:rsidR="00832CE6" w:rsidRPr="000111AE">
        <w:rPr>
          <w:rFonts w:ascii="Times New Roman" w:hAnsi="Times New Roman" w:cs="Times New Roman"/>
          <w:sz w:val="26"/>
          <w:szCs w:val="26"/>
        </w:rPr>
        <w:t>, информацию об организации-грузополучателе</w:t>
      </w:r>
      <w:r w:rsidR="00EC758A" w:rsidRPr="000111AE">
        <w:rPr>
          <w:rFonts w:ascii="Times New Roman" w:hAnsi="Times New Roman" w:cs="Times New Roman"/>
          <w:sz w:val="26"/>
          <w:szCs w:val="26"/>
        </w:rPr>
        <w:t xml:space="preserve"> необходимо направить официальным письмом в </w:t>
      </w:r>
      <w:r w:rsidR="00FB3CC2" w:rsidRPr="000111AE">
        <w:rPr>
          <w:rFonts w:ascii="Times New Roman" w:hAnsi="Times New Roman" w:cs="Times New Roman"/>
          <w:sz w:val="26"/>
          <w:szCs w:val="26"/>
        </w:rPr>
        <w:t>ФЦТ</w:t>
      </w:r>
      <w:r w:rsidR="00C5066C" w:rsidRPr="000111AE">
        <w:rPr>
          <w:rFonts w:ascii="Times New Roman" w:hAnsi="Times New Roman" w:cs="Times New Roman"/>
          <w:sz w:val="26"/>
          <w:szCs w:val="26"/>
        </w:rPr>
        <w:t xml:space="preserve"> (по запросу)</w:t>
      </w:r>
      <w:r w:rsidR="00EC758A" w:rsidRPr="000111AE">
        <w:rPr>
          <w:rFonts w:ascii="Times New Roman" w:hAnsi="Times New Roman" w:cs="Times New Roman"/>
          <w:sz w:val="26"/>
          <w:szCs w:val="26"/>
        </w:rPr>
        <w:t>.</w:t>
      </w:r>
      <w:r w:rsidR="00A9213F" w:rsidRPr="000111AE">
        <w:rPr>
          <w:rFonts w:ascii="Times New Roman" w:hAnsi="Times New Roman" w:cs="Times New Roman"/>
        </w:rPr>
        <w:t xml:space="preserve"> </w:t>
      </w:r>
    </w:p>
    <w:p w:rsidR="003A6120" w:rsidRDefault="00641739" w:rsidP="00F47A13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122121">
        <w:rPr>
          <w:rFonts w:ascii="Times New Roman" w:hAnsi="Times New Roman" w:cs="Times New Roman"/>
          <w:sz w:val="26"/>
          <w:szCs w:val="26"/>
        </w:rPr>
        <w:lastRenderedPageBreak/>
        <w:t>Виды и назначение</w:t>
      </w:r>
      <w:r w:rsidR="00213765" w:rsidRPr="00122121">
        <w:rPr>
          <w:rFonts w:ascii="Times New Roman" w:hAnsi="Times New Roman" w:cs="Times New Roman"/>
          <w:sz w:val="26"/>
          <w:szCs w:val="26"/>
        </w:rPr>
        <w:t xml:space="preserve"> упаковочных материалов</w:t>
      </w:r>
      <w:r w:rsidR="0086580C" w:rsidRPr="00122121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16D3D" w:rsidRDefault="00206049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2121">
        <w:rPr>
          <w:rFonts w:ascii="Times New Roman" w:hAnsi="Times New Roman" w:cs="Times New Roman"/>
          <w:sz w:val="26"/>
          <w:szCs w:val="26"/>
        </w:rPr>
        <w:t>Сейф-пакеты</w:t>
      </w:r>
      <w:proofErr w:type="gramEnd"/>
      <w:r w:rsidRPr="00122121">
        <w:rPr>
          <w:rFonts w:ascii="Times New Roman" w:hAnsi="Times New Roman" w:cs="Times New Roman"/>
          <w:sz w:val="26"/>
          <w:szCs w:val="26"/>
        </w:rPr>
        <w:t xml:space="preserve"> (стандартные, большие) и ВДП для комплектации ЭМ предоставляются ФЦТ и направляются в субъекты Российской Федерации </w:t>
      </w:r>
      <w:r w:rsidRPr="000111AE">
        <w:rPr>
          <w:rFonts w:ascii="Times New Roman" w:hAnsi="Times New Roman" w:cs="Times New Roman"/>
          <w:sz w:val="26"/>
          <w:szCs w:val="26"/>
        </w:rPr>
        <w:t xml:space="preserve">в соответствии с заказом. </w:t>
      </w:r>
    </w:p>
    <w:p w:rsidR="00206854" w:rsidRPr="000111AE" w:rsidRDefault="00206854" w:rsidP="00F47A13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Для упаковки ЭМ используются: 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2893"/>
        <w:gridCol w:w="2586"/>
        <w:gridCol w:w="4942"/>
      </w:tblGrid>
      <w:tr w:rsidR="00206854" w:rsidRPr="000111AE" w:rsidTr="00766E0B">
        <w:tc>
          <w:tcPr>
            <w:tcW w:w="1388" w:type="pct"/>
          </w:tcPr>
          <w:p w:rsidR="00816D3D" w:rsidRDefault="00206854" w:rsidP="00F47A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241" w:type="pct"/>
          </w:tcPr>
          <w:p w:rsidR="00816D3D" w:rsidRDefault="00BC386B" w:rsidP="00F47A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Место использования </w:t>
            </w:r>
          </w:p>
        </w:tc>
        <w:tc>
          <w:tcPr>
            <w:tcW w:w="2371" w:type="pct"/>
          </w:tcPr>
          <w:p w:rsidR="00816D3D" w:rsidRDefault="00206854" w:rsidP="00F47A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b/>
                <w:sz w:val="26"/>
                <w:szCs w:val="26"/>
              </w:rPr>
              <w:t>Использование</w:t>
            </w:r>
          </w:p>
        </w:tc>
      </w:tr>
      <w:tr w:rsidR="00E578DF" w:rsidRPr="000111AE" w:rsidTr="00766E0B">
        <w:trPr>
          <w:trHeight w:val="635"/>
        </w:trPr>
        <w:tc>
          <w:tcPr>
            <w:tcW w:w="1388" w:type="pct"/>
            <w:vMerge w:val="restart"/>
            <w:vAlign w:val="center"/>
          </w:tcPr>
          <w:p w:rsidR="00816D3D" w:rsidRDefault="00E578DF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>Сейф-пакет стандартный</w:t>
            </w:r>
          </w:p>
          <w:p w:rsidR="00816D3D" w:rsidRDefault="00E578DF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sz w:val="26"/>
                <w:szCs w:val="26"/>
              </w:rPr>
              <w:t xml:space="preserve">Размер </w:t>
            </w:r>
            <w:r w:rsidRPr="000111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296*420</w:t>
            </w:r>
          </w:p>
        </w:tc>
        <w:tc>
          <w:tcPr>
            <w:tcW w:w="1241" w:type="pct"/>
          </w:tcPr>
          <w:p w:rsidR="00816D3D" w:rsidRDefault="00E578DF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sz w:val="26"/>
                <w:szCs w:val="26"/>
              </w:rPr>
              <w:t>Склад Перевозчика</w:t>
            </w:r>
          </w:p>
        </w:tc>
        <w:tc>
          <w:tcPr>
            <w:tcW w:w="2371" w:type="pct"/>
          </w:tcPr>
          <w:p w:rsidR="00816D3D" w:rsidRDefault="00E578DF" w:rsidP="00F47A13">
            <w:pPr>
              <w:pStyle w:val="a6"/>
              <w:numPr>
                <w:ilvl w:val="0"/>
                <w:numId w:val="45"/>
              </w:numPr>
              <w:ind w:left="0" w:firstLine="0"/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>Для комплектации</w:t>
            </w:r>
            <w:r w:rsidR="00EA0B1B" w:rsidRPr="000111AE">
              <w:rPr>
                <w:sz w:val="26"/>
                <w:szCs w:val="26"/>
              </w:rPr>
              <w:t xml:space="preserve"> ЭМ (электронные носители или</w:t>
            </w:r>
            <w:r w:rsidR="00600C50" w:rsidRPr="000111AE">
              <w:rPr>
                <w:sz w:val="26"/>
                <w:szCs w:val="26"/>
              </w:rPr>
              <w:t xml:space="preserve"> </w:t>
            </w:r>
            <w:proofErr w:type="spellStart"/>
            <w:r w:rsidR="00600C50" w:rsidRPr="000111AE">
              <w:rPr>
                <w:sz w:val="26"/>
                <w:szCs w:val="26"/>
              </w:rPr>
              <w:t>спецпакеты</w:t>
            </w:r>
            <w:proofErr w:type="spellEnd"/>
            <w:r w:rsidR="00600C50" w:rsidRPr="000111AE">
              <w:rPr>
                <w:sz w:val="26"/>
                <w:szCs w:val="26"/>
              </w:rPr>
              <w:t>)</w:t>
            </w:r>
            <w:r w:rsidR="00EA0B1B" w:rsidRPr="000111AE">
              <w:rPr>
                <w:sz w:val="26"/>
                <w:szCs w:val="26"/>
              </w:rPr>
              <w:t xml:space="preserve"> </w:t>
            </w:r>
            <w:r w:rsidRPr="000111AE">
              <w:rPr>
                <w:sz w:val="26"/>
                <w:szCs w:val="26"/>
              </w:rPr>
              <w:t xml:space="preserve">по ППЭ </w:t>
            </w:r>
          </w:p>
          <w:p w:rsidR="00816D3D" w:rsidRDefault="00E578DF" w:rsidP="00F47A13">
            <w:pPr>
              <w:pStyle w:val="a6"/>
              <w:numPr>
                <w:ilvl w:val="0"/>
                <w:numId w:val="45"/>
              </w:numPr>
              <w:ind w:left="0" w:firstLine="0"/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 xml:space="preserve">Для комплектации ВДП, </w:t>
            </w:r>
            <w:proofErr w:type="gramStart"/>
            <w:r w:rsidRPr="000111AE">
              <w:rPr>
                <w:sz w:val="26"/>
                <w:szCs w:val="26"/>
              </w:rPr>
              <w:t>сейф-пакетов</w:t>
            </w:r>
            <w:proofErr w:type="gramEnd"/>
            <w:r w:rsidRPr="000111AE">
              <w:rPr>
                <w:sz w:val="26"/>
                <w:szCs w:val="26"/>
              </w:rPr>
              <w:t xml:space="preserve">, пакета руководителя ППЭ </w:t>
            </w:r>
            <w:r w:rsidR="00E90B61">
              <w:rPr>
                <w:sz w:val="26"/>
                <w:szCs w:val="26"/>
              </w:rPr>
              <w:br/>
            </w:r>
            <w:r w:rsidRPr="000111AE">
              <w:rPr>
                <w:sz w:val="26"/>
                <w:szCs w:val="26"/>
              </w:rPr>
              <w:t xml:space="preserve">(в случае использования бумажной версии) для ППЭ с запланированным количеством </w:t>
            </w:r>
            <w:r w:rsidR="00EA0B1B" w:rsidRPr="000111AE">
              <w:rPr>
                <w:sz w:val="26"/>
                <w:szCs w:val="26"/>
              </w:rPr>
              <w:t>не более</w:t>
            </w:r>
            <w:r w:rsidRPr="000111AE">
              <w:rPr>
                <w:sz w:val="26"/>
                <w:szCs w:val="26"/>
              </w:rPr>
              <w:t xml:space="preserve"> </w:t>
            </w:r>
            <w:r w:rsidR="00C77802" w:rsidRPr="000111AE">
              <w:rPr>
                <w:sz w:val="26"/>
                <w:szCs w:val="26"/>
              </w:rPr>
              <w:t xml:space="preserve"> </w:t>
            </w:r>
            <w:r w:rsidRPr="000111AE">
              <w:rPr>
                <w:sz w:val="26"/>
                <w:szCs w:val="26"/>
              </w:rPr>
              <w:t>5 аудиторий</w:t>
            </w:r>
          </w:p>
        </w:tc>
      </w:tr>
      <w:tr w:rsidR="00BC386B" w:rsidRPr="000111AE" w:rsidTr="00766E0B">
        <w:tc>
          <w:tcPr>
            <w:tcW w:w="1388" w:type="pct"/>
            <w:vMerge/>
            <w:vAlign w:val="center"/>
          </w:tcPr>
          <w:p w:rsidR="00816D3D" w:rsidRDefault="00816D3D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pct"/>
          </w:tcPr>
          <w:p w:rsidR="00816D3D" w:rsidRDefault="00BC386B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sz w:val="26"/>
                <w:szCs w:val="26"/>
              </w:rPr>
              <w:t>Аудитория</w:t>
            </w:r>
          </w:p>
        </w:tc>
        <w:tc>
          <w:tcPr>
            <w:tcW w:w="2371" w:type="pct"/>
          </w:tcPr>
          <w:p w:rsidR="00816D3D" w:rsidRDefault="00BC386B" w:rsidP="00952877">
            <w:pPr>
              <w:pStyle w:val="a6"/>
              <w:numPr>
                <w:ilvl w:val="0"/>
                <w:numId w:val="45"/>
              </w:numPr>
              <w:ind w:left="0" w:firstLine="0"/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 xml:space="preserve">Для упаковки использованных КИМ и контрольных листов </w:t>
            </w:r>
            <w:r w:rsidR="001412AC" w:rsidRPr="000111AE">
              <w:rPr>
                <w:sz w:val="26"/>
                <w:szCs w:val="26"/>
              </w:rPr>
              <w:t xml:space="preserve">после </w:t>
            </w:r>
            <w:r w:rsidRPr="000111AE">
              <w:rPr>
                <w:sz w:val="26"/>
                <w:szCs w:val="26"/>
              </w:rPr>
              <w:t>завершения экзамена</w:t>
            </w:r>
            <w:r w:rsidR="00BA30D8" w:rsidRPr="000111AE">
              <w:rPr>
                <w:sz w:val="26"/>
                <w:szCs w:val="26"/>
              </w:rPr>
              <w:t xml:space="preserve"> </w:t>
            </w:r>
            <w:r w:rsidR="00BA30D8" w:rsidRPr="000111AE">
              <w:rPr>
                <w:iCs/>
                <w:sz w:val="26"/>
                <w:szCs w:val="26"/>
              </w:rPr>
              <w:t>в аудиториях, где запланированное количество участников</w:t>
            </w:r>
            <w:r w:rsidR="00134EAA">
              <w:rPr>
                <w:iCs/>
                <w:sz w:val="26"/>
                <w:szCs w:val="26"/>
              </w:rPr>
              <w:t xml:space="preserve"> экзаменов</w:t>
            </w:r>
            <w:r w:rsidR="00BA30D8" w:rsidRPr="000111AE">
              <w:rPr>
                <w:iCs/>
                <w:sz w:val="26"/>
                <w:szCs w:val="26"/>
              </w:rPr>
              <w:t xml:space="preserve"> более 7</w:t>
            </w:r>
          </w:p>
        </w:tc>
      </w:tr>
      <w:tr w:rsidR="00BC386B" w:rsidRPr="000111AE" w:rsidTr="00766E0B">
        <w:tc>
          <w:tcPr>
            <w:tcW w:w="1388" w:type="pct"/>
            <w:vMerge/>
            <w:vAlign w:val="center"/>
          </w:tcPr>
          <w:p w:rsidR="00816D3D" w:rsidRDefault="00816D3D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pct"/>
          </w:tcPr>
          <w:p w:rsidR="00816D3D" w:rsidRDefault="00BC386B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sz w:val="26"/>
                <w:szCs w:val="26"/>
              </w:rPr>
              <w:t xml:space="preserve"> Штаб ППЭ</w:t>
            </w:r>
          </w:p>
        </w:tc>
        <w:tc>
          <w:tcPr>
            <w:tcW w:w="2371" w:type="pct"/>
          </w:tcPr>
          <w:p w:rsidR="00816D3D" w:rsidRDefault="00BC386B" w:rsidP="00F47A13">
            <w:pPr>
              <w:pStyle w:val="a6"/>
              <w:numPr>
                <w:ilvl w:val="0"/>
                <w:numId w:val="45"/>
              </w:numPr>
              <w:ind w:left="0" w:firstLine="0"/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 xml:space="preserve">Для упаковки ВДП </w:t>
            </w:r>
            <w:r w:rsidR="00C77802" w:rsidRPr="000111AE">
              <w:rPr>
                <w:sz w:val="26"/>
                <w:szCs w:val="26"/>
              </w:rPr>
              <w:t xml:space="preserve">                                 </w:t>
            </w:r>
            <w:r w:rsidRPr="000111AE">
              <w:rPr>
                <w:sz w:val="26"/>
                <w:szCs w:val="26"/>
              </w:rPr>
              <w:t xml:space="preserve">с </w:t>
            </w:r>
            <w:proofErr w:type="gramStart"/>
            <w:r w:rsidRPr="000111AE">
              <w:rPr>
                <w:sz w:val="26"/>
                <w:szCs w:val="26"/>
              </w:rPr>
              <w:t>испорченными</w:t>
            </w:r>
            <w:proofErr w:type="gramEnd"/>
            <w:r w:rsidRPr="000111AE">
              <w:rPr>
                <w:sz w:val="26"/>
                <w:szCs w:val="26"/>
              </w:rPr>
              <w:t xml:space="preserve">/бракованными ИК </w:t>
            </w:r>
            <w:r w:rsidR="00E90B61">
              <w:rPr>
                <w:sz w:val="26"/>
                <w:szCs w:val="26"/>
              </w:rPr>
              <w:br/>
            </w:r>
            <w:r w:rsidRPr="000111AE">
              <w:rPr>
                <w:sz w:val="26"/>
                <w:szCs w:val="26"/>
              </w:rPr>
              <w:t>и использованных электронных носителей после завершения экзамена</w:t>
            </w:r>
          </w:p>
          <w:p w:rsidR="00816D3D" w:rsidRDefault="00BC386B" w:rsidP="00F47A13">
            <w:pPr>
              <w:pStyle w:val="a6"/>
              <w:numPr>
                <w:ilvl w:val="0"/>
                <w:numId w:val="45"/>
              </w:numPr>
              <w:ind w:left="0" w:firstLine="0"/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 xml:space="preserve">Для упаковки неиспользованных электронных носителей после завершения экзамена </w:t>
            </w:r>
          </w:p>
        </w:tc>
      </w:tr>
      <w:tr w:rsidR="00E578DF" w:rsidRPr="000111AE" w:rsidTr="00766E0B">
        <w:tc>
          <w:tcPr>
            <w:tcW w:w="1388" w:type="pct"/>
            <w:vMerge w:val="restart"/>
            <w:vAlign w:val="center"/>
          </w:tcPr>
          <w:p w:rsidR="00816D3D" w:rsidRDefault="00E578DF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>Сейф-пакет большой</w:t>
            </w:r>
          </w:p>
          <w:p w:rsidR="00816D3D" w:rsidRDefault="00E578DF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>Размер 438*575</w:t>
            </w:r>
          </w:p>
        </w:tc>
        <w:tc>
          <w:tcPr>
            <w:tcW w:w="1241" w:type="pct"/>
          </w:tcPr>
          <w:p w:rsidR="00816D3D" w:rsidRDefault="00E578DF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 xml:space="preserve">Склад Перевозчика </w:t>
            </w:r>
          </w:p>
        </w:tc>
        <w:tc>
          <w:tcPr>
            <w:tcW w:w="2371" w:type="pct"/>
          </w:tcPr>
          <w:p w:rsidR="00816D3D" w:rsidRDefault="00E578DF" w:rsidP="00F47A13">
            <w:pPr>
              <w:pStyle w:val="a6"/>
              <w:numPr>
                <w:ilvl w:val="0"/>
                <w:numId w:val="45"/>
              </w:numPr>
              <w:ind w:left="0" w:firstLine="0"/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 xml:space="preserve">Для комплектации ВДП, </w:t>
            </w:r>
            <w:proofErr w:type="gramStart"/>
            <w:r w:rsidRPr="000111AE">
              <w:rPr>
                <w:sz w:val="26"/>
                <w:szCs w:val="26"/>
              </w:rPr>
              <w:t>сейф-пакетов</w:t>
            </w:r>
            <w:proofErr w:type="gramEnd"/>
            <w:r w:rsidRPr="000111AE">
              <w:rPr>
                <w:sz w:val="26"/>
                <w:szCs w:val="26"/>
              </w:rPr>
              <w:t xml:space="preserve">, пакета руководителя ППЭ </w:t>
            </w:r>
            <w:r w:rsidR="00952877">
              <w:rPr>
                <w:sz w:val="26"/>
                <w:szCs w:val="26"/>
              </w:rPr>
              <w:br/>
            </w:r>
            <w:r w:rsidRPr="000111AE">
              <w:rPr>
                <w:sz w:val="26"/>
                <w:szCs w:val="26"/>
              </w:rPr>
              <w:t xml:space="preserve">(в случае использования бумажной версии) для ППЭ с запланированным количеством более 5 аудиторий </w:t>
            </w:r>
          </w:p>
        </w:tc>
      </w:tr>
      <w:tr w:rsidR="00E578DF" w:rsidRPr="000111AE" w:rsidTr="00766E0B">
        <w:tc>
          <w:tcPr>
            <w:tcW w:w="1388" w:type="pct"/>
            <w:vMerge/>
            <w:vAlign w:val="center"/>
          </w:tcPr>
          <w:p w:rsidR="00816D3D" w:rsidRDefault="00816D3D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pct"/>
          </w:tcPr>
          <w:p w:rsidR="00816D3D" w:rsidRDefault="00E578DF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sz w:val="26"/>
                <w:szCs w:val="26"/>
              </w:rPr>
              <w:t>Штаб ППЭ</w:t>
            </w:r>
          </w:p>
        </w:tc>
        <w:tc>
          <w:tcPr>
            <w:tcW w:w="2371" w:type="pct"/>
          </w:tcPr>
          <w:p w:rsidR="00816D3D" w:rsidRDefault="00E578DF" w:rsidP="00952877">
            <w:pPr>
              <w:pStyle w:val="a6"/>
              <w:numPr>
                <w:ilvl w:val="0"/>
                <w:numId w:val="46"/>
              </w:numPr>
              <w:ind w:left="0" w:firstLine="0"/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 xml:space="preserve">Для упаковки ВДП </w:t>
            </w:r>
            <w:r w:rsidR="00C77802" w:rsidRPr="000111AE">
              <w:rPr>
                <w:sz w:val="26"/>
                <w:szCs w:val="26"/>
              </w:rPr>
              <w:t xml:space="preserve">                                 </w:t>
            </w:r>
            <w:r w:rsidRPr="000111AE">
              <w:rPr>
                <w:sz w:val="26"/>
                <w:szCs w:val="26"/>
              </w:rPr>
              <w:t>с использованными бланками</w:t>
            </w:r>
            <w:r w:rsidR="00C77802" w:rsidRPr="000111AE">
              <w:rPr>
                <w:sz w:val="26"/>
                <w:szCs w:val="26"/>
              </w:rPr>
              <w:t xml:space="preserve"> </w:t>
            </w:r>
            <w:r w:rsidRPr="000111AE">
              <w:rPr>
                <w:sz w:val="26"/>
                <w:szCs w:val="26"/>
              </w:rPr>
              <w:t xml:space="preserve">и формами </w:t>
            </w:r>
          </w:p>
        </w:tc>
      </w:tr>
      <w:tr w:rsidR="00206854" w:rsidRPr="000111AE" w:rsidTr="00766E0B">
        <w:tc>
          <w:tcPr>
            <w:tcW w:w="1388" w:type="pct"/>
            <w:vAlign w:val="center"/>
          </w:tcPr>
          <w:p w:rsidR="00816D3D" w:rsidRDefault="00206854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>ВДП</w:t>
            </w:r>
            <w:r w:rsidR="003A7457" w:rsidRPr="00122121">
              <w:rPr>
                <w:rFonts w:ascii="Times New Roman" w:hAnsi="Times New Roman" w:cs="Times New Roman"/>
                <w:sz w:val="26"/>
                <w:szCs w:val="26"/>
              </w:rPr>
              <w:t xml:space="preserve"> с формой ППЭ-11</w:t>
            </w:r>
          </w:p>
          <w:p w:rsidR="00816D3D" w:rsidRDefault="00BC386B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>Размер 229х324</w:t>
            </w:r>
          </w:p>
        </w:tc>
        <w:tc>
          <w:tcPr>
            <w:tcW w:w="1241" w:type="pct"/>
          </w:tcPr>
          <w:p w:rsidR="00816D3D" w:rsidRDefault="00BC386B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sz w:val="26"/>
                <w:szCs w:val="26"/>
              </w:rPr>
              <w:t xml:space="preserve">Аудитория </w:t>
            </w:r>
          </w:p>
        </w:tc>
        <w:tc>
          <w:tcPr>
            <w:tcW w:w="2371" w:type="pct"/>
          </w:tcPr>
          <w:p w:rsidR="00816D3D" w:rsidRDefault="004925FD" w:rsidP="00F47A13">
            <w:pPr>
              <w:pStyle w:val="a6"/>
              <w:numPr>
                <w:ilvl w:val="0"/>
                <w:numId w:val="46"/>
              </w:numPr>
              <w:ind w:left="0" w:firstLine="0"/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 xml:space="preserve">Для </w:t>
            </w:r>
            <w:r w:rsidR="00792148" w:rsidRPr="000111AE">
              <w:rPr>
                <w:sz w:val="26"/>
                <w:szCs w:val="26"/>
              </w:rPr>
              <w:t>упаковки использованных</w:t>
            </w:r>
            <w:r w:rsidRPr="000111AE">
              <w:rPr>
                <w:sz w:val="26"/>
                <w:szCs w:val="26"/>
              </w:rPr>
              <w:t xml:space="preserve"> бланков </w:t>
            </w:r>
          </w:p>
          <w:p w:rsidR="00816D3D" w:rsidRDefault="00BC386B" w:rsidP="00F47A13">
            <w:pPr>
              <w:pStyle w:val="a6"/>
              <w:numPr>
                <w:ilvl w:val="0"/>
                <w:numId w:val="46"/>
              </w:numPr>
              <w:ind w:left="0" w:firstLine="0"/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>Д</w:t>
            </w:r>
            <w:r w:rsidR="005D2DAB" w:rsidRPr="000111AE">
              <w:rPr>
                <w:sz w:val="26"/>
                <w:szCs w:val="26"/>
              </w:rPr>
              <w:t>ля упаковки испорченных/</w:t>
            </w:r>
            <w:r w:rsidR="00484539">
              <w:rPr>
                <w:sz w:val="26"/>
                <w:szCs w:val="26"/>
              </w:rPr>
              <w:t xml:space="preserve"> </w:t>
            </w:r>
            <w:r w:rsidR="005D2DAB" w:rsidRPr="000111AE">
              <w:rPr>
                <w:sz w:val="26"/>
                <w:szCs w:val="26"/>
              </w:rPr>
              <w:t>бракованных</w:t>
            </w:r>
            <w:r w:rsidRPr="000111AE">
              <w:rPr>
                <w:sz w:val="26"/>
                <w:szCs w:val="26"/>
              </w:rPr>
              <w:t xml:space="preserve"> </w:t>
            </w:r>
            <w:r w:rsidR="005D2DAB" w:rsidRPr="000111AE">
              <w:rPr>
                <w:sz w:val="26"/>
                <w:szCs w:val="26"/>
              </w:rPr>
              <w:t xml:space="preserve">ИК </w:t>
            </w:r>
          </w:p>
          <w:p w:rsidR="00816D3D" w:rsidRDefault="00BC386B" w:rsidP="00F47A13">
            <w:pPr>
              <w:pStyle w:val="a6"/>
              <w:numPr>
                <w:ilvl w:val="0"/>
                <w:numId w:val="46"/>
              </w:numPr>
              <w:ind w:left="0" w:firstLine="0"/>
              <w:rPr>
                <w:sz w:val="26"/>
                <w:szCs w:val="26"/>
              </w:rPr>
            </w:pPr>
            <w:proofErr w:type="gramStart"/>
            <w:r w:rsidRPr="000111AE">
              <w:rPr>
                <w:sz w:val="26"/>
                <w:szCs w:val="26"/>
              </w:rPr>
              <w:t xml:space="preserve">Для упаковки использованных КИМ и контрольных листов </w:t>
            </w:r>
            <w:r w:rsidR="001412AC" w:rsidRPr="000111AE">
              <w:rPr>
                <w:sz w:val="26"/>
                <w:szCs w:val="26"/>
              </w:rPr>
              <w:t xml:space="preserve">после </w:t>
            </w:r>
            <w:r w:rsidRPr="000111AE">
              <w:rPr>
                <w:sz w:val="26"/>
                <w:szCs w:val="26"/>
              </w:rPr>
              <w:t>завершения экзамена</w:t>
            </w:r>
            <w:r w:rsidRPr="000111AE">
              <w:rPr>
                <w:iCs/>
                <w:sz w:val="26"/>
                <w:szCs w:val="26"/>
              </w:rPr>
              <w:t xml:space="preserve"> </w:t>
            </w:r>
            <w:r w:rsidR="001412AC" w:rsidRPr="000111AE">
              <w:rPr>
                <w:iCs/>
                <w:sz w:val="26"/>
                <w:szCs w:val="26"/>
              </w:rPr>
              <w:t xml:space="preserve">в </w:t>
            </w:r>
            <w:r w:rsidR="005D2DAB" w:rsidRPr="000111AE">
              <w:rPr>
                <w:iCs/>
                <w:sz w:val="26"/>
                <w:szCs w:val="26"/>
              </w:rPr>
              <w:t>аудиториях, где запланированное количество участников</w:t>
            </w:r>
            <w:r w:rsidR="00134EAA">
              <w:rPr>
                <w:iCs/>
                <w:sz w:val="26"/>
                <w:szCs w:val="26"/>
              </w:rPr>
              <w:t xml:space="preserve"> экзаменов</w:t>
            </w:r>
            <w:r w:rsidR="005D2DAB" w:rsidRPr="000111AE">
              <w:rPr>
                <w:iCs/>
                <w:sz w:val="26"/>
                <w:szCs w:val="26"/>
              </w:rPr>
              <w:t xml:space="preserve">  не более </w:t>
            </w:r>
            <w:r w:rsidR="001412AC" w:rsidRPr="000111AE">
              <w:rPr>
                <w:iCs/>
                <w:sz w:val="26"/>
                <w:szCs w:val="26"/>
              </w:rPr>
              <w:t>7</w:t>
            </w:r>
            <w:r w:rsidR="005D2DAB" w:rsidRPr="000111AE">
              <w:rPr>
                <w:iCs/>
                <w:sz w:val="26"/>
                <w:szCs w:val="26"/>
              </w:rPr>
              <w:t xml:space="preserve">, а также </w:t>
            </w:r>
            <w:r w:rsidR="001412AC" w:rsidRPr="000111AE">
              <w:rPr>
                <w:iCs/>
                <w:sz w:val="26"/>
                <w:szCs w:val="26"/>
              </w:rPr>
              <w:t xml:space="preserve">для аудиторий в ППЭ для участников </w:t>
            </w:r>
            <w:r w:rsidR="002D788D">
              <w:rPr>
                <w:iCs/>
                <w:sz w:val="26"/>
                <w:szCs w:val="26"/>
              </w:rPr>
              <w:t xml:space="preserve">экзаменов </w:t>
            </w:r>
            <w:r w:rsidR="001412AC" w:rsidRPr="000111AE">
              <w:rPr>
                <w:iCs/>
                <w:sz w:val="26"/>
                <w:szCs w:val="26"/>
              </w:rPr>
              <w:t>с</w:t>
            </w:r>
            <w:r w:rsidR="002D788D">
              <w:rPr>
                <w:iCs/>
                <w:sz w:val="26"/>
                <w:szCs w:val="26"/>
              </w:rPr>
              <w:t xml:space="preserve"> </w:t>
            </w:r>
            <w:r w:rsidR="002D788D" w:rsidRPr="002D788D">
              <w:rPr>
                <w:iCs/>
                <w:sz w:val="26"/>
                <w:szCs w:val="26"/>
              </w:rPr>
              <w:t>ограниченными возможностями здоровья</w:t>
            </w:r>
            <w:r w:rsidR="001412AC" w:rsidRPr="000111AE">
              <w:rPr>
                <w:iCs/>
                <w:sz w:val="26"/>
                <w:szCs w:val="26"/>
              </w:rPr>
              <w:t xml:space="preserve">, детей-инвалидов, инвалидов; ППЭ, </w:t>
            </w:r>
            <w:r w:rsidR="001412AC" w:rsidRPr="000111AE">
              <w:rPr>
                <w:iCs/>
                <w:sz w:val="26"/>
                <w:szCs w:val="26"/>
              </w:rPr>
              <w:lastRenderedPageBreak/>
              <w:t>расположенных</w:t>
            </w:r>
            <w:r w:rsidR="001412AC" w:rsidRPr="000111AE">
              <w:rPr>
                <w:sz w:val="26"/>
                <w:szCs w:val="26"/>
              </w:rPr>
              <w:t xml:space="preserve"> на дому, в лечебных учреждениях, в специальных учебно-воспитательных учреждениях закрытого типа, а также в учреждениях, исполняющих наказание в виде лишения свободы</w:t>
            </w:r>
            <w:proofErr w:type="gramEnd"/>
          </w:p>
        </w:tc>
      </w:tr>
    </w:tbl>
    <w:p w:rsidR="00D9488F" w:rsidRPr="000111AE" w:rsidRDefault="00077293" w:rsidP="00F47A13">
      <w:pPr>
        <w:pStyle w:val="1"/>
        <w:ind w:firstLine="567"/>
      </w:pPr>
      <w:bookmarkStart w:id="4" w:name="_Toc437965742"/>
      <w:bookmarkStart w:id="5" w:name="_Toc533841758"/>
      <w:r w:rsidRPr="00122121">
        <w:lastRenderedPageBreak/>
        <w:t>Д</w:t>
      </w:r>
      <w:r w:rsidR="002C4C5A" w:rsidRPr="00122121">
        <w:t>оставк</w:t>
      </w:r>
      <w:r w:rsidRPr="00122121">
        <w:t xml:space="preserve">а </w:t>
      </w:r>
      <w:r w:rsidR="001A514B" w:rsidRPr="00122121">
        <w:t xml:space="preserve">ЭМ </w:t>
      </w:r>
      <w:r w:rsidR="002C4C5A" w:rsidRPr="000111AE">
        <w:t>в субъекты Российской Федерации</w:t>
      </w:r>
      <w:bookmarkEnd w:id="4"/>
      <w:bookmarkEnd w:id="5"/>
      <w:r w:rsidR="002C4C5A" w:rsidRPr="000111AE">
        <w:t xml:space="preserve"> </w:t>
      </w:r>
    </w:p>
    <w:p w:rsidR="00E266E9" w:rsidRPr="000111AE" w:rsidRDefault="00E266E9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b/>
          <w:sz w:val="26"/>
          <w:szCs w:val="26"/>
        </w:rPr>
        <w:t>Не менее чем за пять рабочих дней</w:t>
      </w:r>
      <w:r w:rsidR="00C32300" w:rsidRPr="000111AE">
        <w:rPr>
          <w:rFonts w:ascii="Times New Roman" w:hAnsi="Times New Roman" w:cs="Times New Roman"/>
          <w:sz w:val="26"/>
          <w:szCs w:val="26"/>
        </w:rPr>
        <w:t xml:space="preserve"> до даты</w:t>
      </w:r>
      <w:r w:rsidRPr="000111AE">
        <w:rPr>
          <w:rFonts w:ascii="Times New Roman" w:hAnsi="Times New Roman" w:cs="Times New Roman"/>
          <w:sz w:val="26"/>
          <w:szCs w:val="26"/>
        </w:rPr>
        <w:t xml:space="preserve"> проведения соответствующего экзамена</w:t>
      </w:r>
      <w:r w:rsidR="002F38AB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FD51DF" w:rsidRPr="000111AE">
        <w:rPr>
          <w:rFonts w:ascii="Times New Roman" w:hAnsi="Times New Roman" w:cs="Times New Roman"/>
          <w:sz w:val="26"/>
          <w:szCs w:val="26"/>
        </w:rPr>
        <w:t>О</w:t>
      </w:r>
      <w:r w:rsidR="00544FEF" w:rsidRPr="000111AE">
        <w:rPr>
          <w:rFonts w:ascii="Times New Roman" w:hAnsi="Times New Roman" w:cs="Times New Roman"/>
          <w:sz w:val="26"/>
          <w:szCs w:val="26"/>
        </w:rPr>
        <w:t xml:space="preserve">тветственный </w:t>
      </w:r>
      <w:r w:rsidR="00CE0269" w:rsidRPr="000111AE">
        <w:rPr>
          <w:rFonts w:ascii="Times New Roman" w:hAnsi="Times New Roman" w:cs="Times New Roman"/>
          <w:sz w:val="26"/>
          <w:szCs w:val="26"/>
        </w:rPr>
        <w:t>сотрудник ОИВ</w:t>
      </w:r>
      <w:r w:rsidR="00544FEF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Pr="000111AE">
        <w:rPr>
          <w:rFonts w:ascii="Times New Roman" w:hAnsi="Times New Roman" w:cs="Times New Roman"/>
          <w:sz w:val="26"/>
          <w:szCs w:val="26"/>
        </w:rPr>
        <w:t xml:space="preserve">направляет </w:t>
      </w:r>
      <w:r w:rsidR="00E53E8E" w:rsidRPr="000111AE">
        <w:rPr>
          <w:rFonts w:ascii="Times New Roman" w:hAnsi="Times New Roman" w:cs="Times New Roman"/>
          <w:sz w:val="26"/>
          <w:szCs w:val="26"/>
        </w:rPr>
        <w:t>представителю Перевозчика в субъекте</w:t>
      </w:r>
      <w:r w:rsidR="00F151FB" w:rsidRPr="000111AE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0111AE">
        <w:rPr>
          <w:rFonts w:ascii="Times New Roman" w:hAnsi="Times New Roman" w:cs="Times New Roman"/>
          <w:sz w:val="26"/>
          <w:szCs w:val="26"/>
        </w:rPr>
        <w:t xml:space="preserve"> на согласование график проведения работ </w:t>
      </w:r>
      <w:r w:rsidR="00C70707" w:rsidRPr="000111AE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B81543" w:rsidRPr="000111AE">
        <w:rPr>
          <w:rFonts w:ascii="Times New Roman" w:hAnsi="Times New Roman" w:cs="Times New Roman"/>
          <w:sz w:val="26"/>
          <w:szCs w:val="26"/>
        </w:rPr>
        <w:t xml:space="preserve">регионального склада </w:t>
      </w:r>
      <w:r w:rsidRPr="000111AE">
        <w:rPr>
          <w:rFonts w:ascii="Times New Roman" w:hAnsi="Times New Roman" w:cs="Times New Roman"/>
          <w:sz w:val="26"/>
          <w:szCs w:val="26"/>
        </w:rPr>
        <w:t>по распределению ЭМ, а также список сотрудников РЦОИ</w:t>
      </w:r>
      <w:r w:rsidR="00657818" w:rsidRPr="000111AE">
        <w:rPr>
          <w:rFonts w:ascii="Times New Roman" w:hAnsi="Times New Roman" w:cs="Times New Roman"/>
          <w:sz w:val="26"/>
          <w:szCs w:val="26"/>
        </w:rPr>
        <w:t>, ответственных за проведение работ по распределению ЭМ</w:t>
      </w:r>
      <w:r w:rsidR="00CE0269" w:rsidRPr="000111AE">
        <w:rPr>
          <w:rFonts w:ascii="Times New Roman" w:hAnsi="Times New Roman" w:cs="Times New Roman"/>
          <w:sz w:val="26"/>
          <w:szCs w:val="26"/>
        </w:rPr>
        <w:t>.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167E" w:rsidRPr="000111AE" w:rsidRDefault="00E266E9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В графике </w:t>
      </w:r>
      <w:r w:rsidR="002F38AB" w:rsidRPr="000111AE">
        <w:rPr>
          <w:rFonts w:ascii="Times New Roman" w:hAnsi="Times New Roman" w:cs="Times New Roman"/>
          <w:sz w:val="26"/>
          <w:szCs w:val="26"/>
        </w:rPr>
        <w:t>необходимо указать</w:t>
      </w:r>
      <w:r w:rsidRPr="000111AE">
        <w:rPr>
          <w:rFonts w:ascii="Times New Roman" w:hAnsi="Times New Roman" w:cs="Times New Roman"/>
          <w:sz w:val="26"/>
          <w:szCs w:val="26"/>
        </w:rPr>
        <w:t xml:space="preserve">: </w:t>
      </w:r>
      <w:r w:rsidR="00774693" w:rsidRPr="000111AE">
        <w:rPr>
          <w:rFonts w:ascii="Times New Roman" w:hAnsi="Times New Roman" w:cs="Times New Roman"/>
          <w:sz w:val="26"/>
          <w:szCs w:val="26"/>
        </w:rPr>
        <w:t xml:space="preserve">учебный </w:t>
      </w:r>
      <w:r w:rsidR="00A542D3" w:rsidRPr="000111AE">
        <w:rPr>
          <w:rFonts w:ascii="Times New Roman" w:hAnsi="Times New Roman" w:cs="Times New Roman"/>
          <w:sz w:val="26"/>
          <w:szCs w:val="26"/>
        </w:rPr>
        <w:t>предмет, планируемую дату</w:t>
      </w:r>
      <w:r w:rsidRPr="000111AE">
        <w:rPr>
          <w:rFonts w:ascii="Times New Roman" w:hAnsi="Times New Roman" w:cs="Times New Roman"/>
          <w:sz w:val="26"/>
          <w:szCs w:val="26"/>
        </w:rPr>
        <w:t xml:space="preserve"> и время проведения работ, ФИО </w:t>
      </w:r>
      <w:r w:rsidR="009E2D38" w:rsidRPr="000111AE">
        <w:rPr>
          <w:rFonts w:ascii="Times New Roman" w:hAnsi="Times New Roman" w:cs="Times New Roman"/>
          <w:sz w:val="26"/>
          <w:szCs w:val="26"/>
        </w:rPr>
        <w:t>О</w:t>
      </w:r>
      <w:r w:rsidR="00544FEF" w:rsidRPr="000111AE">
        <w:rPr>
          <w:rFonts w:ascii="Times New Roman" w:hAnsi="Times New Roman" w:cs="Times New Roman"/>
          <w:sz w:val="26"/>
          <w:szCs w:val="26"/>
        </w:rPr>
        <w:t>тветственн</w:t>
      </w:r>
      <w:r w:rsidR="00CE0269" w:rsidRPr="000111AE">
        <w:rPr>
          <w:rFonts w:ascii="Times New Roman" w:hAnsi="Times New Roman" w:cs="Times New Roman"/>
          <w:sz w:val="26"/>
          <w:szCs w:val="26"/>
        </w:rPr>
        <w:t>ого</w:t>
      </w:r>
      <w:r w:rsidR="00544FEF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86547C" w:rsidRPr="000111AE">
        <w:rPr>
          <w:rFonts w:ascii="Times New Roman" w:hAnsi="Times New Roman" w:cs="Times New Roman"/>
          <w:sz w:val="26"/>
          <w:szCs w:val="26"/>
        </w:rPr>
        <w:t>г</w:t>
      </w:r>
      <w:r w:rsidR="00F5167E" w:rsidRPr="000111AE">
        <w:rPr>
          <w:rFonts w:ascii="Times New Roman" w:hAnsi="Times New Roman" w:cs="Times New Roman"/>
          <w:sz w:val="26"/>
          <w:szCs w:val="26"/>
        </w:rPr>
        <w:t>рузополучателя, количество</w:t>
      </w:r>
      <w:r w:rsidRPr="000111AE">
        <w:rPr>
          <w:rFonts w:ascii="Times New Roman" w:hAnsi="Times New Roman" w:cs="Times New Roman"/>
          <w:sz w:val="26"/>
          <w:szCs w:val="26"/>
        </w:rPr>
        <w:t xml:space="preserve"> и ФИО сотрудников РЦОИ с </w:t>
      </w:r>
      <w:r w:rsidR="00A542D3" w:rsidRPr="000111AE">
        <w:rPr>
          <w:rFonts w:ascii="Times New Roman" w:hAnsi="Times New Roman" w:cs="Times New Roman"/>
          <w:sz w:val="26"/>
          <w:szCs w:val="26"/>
        </w:rPr>
        <w:t>указанием паспортных</w:t>
      </w:r>
      <w:r w:rsidRPr="000111AE">
        <w:rPr>
          <w:rFonts w:ascii="Times New Roman" w:hAnsi="Times New Roman" w:cs="Times New Roman"/>
          <w:sz w:val="26"/>
          <w:szCs w:val="26"/>
        </w:rPr>
        <w:t xml:space="preserve"> данных. </w:t>
      </w:r>
      <w:r w:rsidR="00774693" w:rsidRPr="000111AE">
        <w:rPr>
          <w:rFonts w:ascii="Times New Roman" w:hAnsi="Times New Roman" w:cs="Times New Roman"/>
          <w:sz w:val="26"/>
          <w:szCs w:val="26"/>
        </w:rPr>
        <w:t>При составлении графика</w:t>
      </w:r>
      <w:r w:rsidR="007F2C46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774693" w:rsidRPr="000111AE">
        <w:rPr>
          <w:rFonts w:ascii="Times New Roman" w:hAnsi="Times New Roman" w:cs="Times New Roman"/>
          <w:sz w:val="26"/>
          <w:szCs w:val="26"/>
        </w:rPr>
        <w:t>необходимо учитывать время, требуемое на обработку и подготовку к выдач</w:t>
      </w:r>
      <w:r w:rsidR="009E2D38" w:rsidRPr="000111AE">
        <w:rPr>
          <w:rFonts w:ascii="Times New Roman" w:hAnsi="Times New Roman" w:cs="Times New Roman"/>
          <w:sz w:val="26"/>
          <w:szCs w:val="26"/>
        </w:rPr>
        <w:t>е</w:t>
      </w:r>
      <w:r w:rsidR="00774693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1E1AA0" w:rsidRPr="000111AE">
        <w:rPr>
          <w:rFonts w:ascii="Times New Roman" w:hAnsi="Times New Roman" w:cs="Times New Roman"/>
          <w:sz w:val="26"/>
          <w:szCs w:val="26"/>
        </w:rPr>
        <w:t>с</w:t>
      </w:r>
      <w:r w:rsidR="00352345" w:rsidRPr="000111AE">
        <w:rPr>
          <w:rFonts w:ascii="Times New Roman" w:hAnsi="Times New Roman" w:cs="Times New Roman"/>
          <w:sz w:val="26"/>
          <w:szCs w:val="26"/>
        </w:rPr>
        <w:t>ейф-</w:t>
      </w:r>
      <w:r w:rsidR="001E1AA0" w:rsidRPr="000111AE">
        <w:rPr>
          <w:rFonts w:ascii="Times New Roman" w:hAnsi="Times New Roman" w:cs="Times New Roman"/>
          <w:sz w:val="26"/>
          <w:szCs w:val="26"/>
        </w:rPr>
        <w:t xml:space="preserve">пакетов </w:t>
      </w:r>
      <w:r w:rsidR="00774693" w:rsidRPr="000111AE">
        <w:rPr>
          <w:rFonts w:ascii="Times New Roman" w:hAnsi="Times New Roman" w:cs="Times New Roman"/>
          <w:sz w:val="26"/>
          <w:szCs w:val="26"/>
        </w:rPr>
        <w:t xml:space="preserve">с распределёнными ЭМ. </w:t>
      </w:r>
      <w:r w:rsidR="00A542D3" w:rsidRPr="000111AE">
        <w:rPr>
          <w:rFonts w:ascii="Times New Roman" w:hAnsi="Times New Roman" w:cs="Times New Roman"/>
          <w:sz w:val="26"/>
          <w:szCs w:val="26"/>
        </w:rPr>
        <w:t xml:space="preserve">Возможно </w:t>
      </w:r>
      <w:r w:rsidR="00774693" w:rsidRPr="000111AE">
        <w:rPr>
          <w:rFonts w:ascii="Times New Roman" w:hAnsi="Times New Roman" w:cs="Times New Roman"/>
          <w:sz w:val="26"/>
          <w:szCs w:val="26"/>
        </w:rPr>
        <w:t xml:space="preserve">проведение работ в выходные </w:t>
      </w:r>
      <w:r w:rsidR="007129A5">
        <w:rPr>
          <w:rFonts w:ascii="Times New Roman" w:hAnsi="Times New Roman" w:cs="Times New Roman"/>
          <w:sz w:val="26"/>
          <w:szCs w:val="26"/>
        </w:rPr>
        <w:t>и</w:t>
      </w:r>
      <w:r w:rsidR="00774693" w:rsidRPr="000111AE">
        <w:rPr>
          <w:rFonts w:ascii="Times New Roman" w:hAnsi="Times New Roman" w:cs="Times New Roman"/>
          <w:sz w:val="26"/>
          <w:szCs w:val="26"/>
        </w:rPr>
        <w:t xml:space="preserve"> праздничные дни, а также в</w:t>
      </w:r>
      <w:r w:rsidR="007F2C46" w:rsidRPr="000111AE">
        <w:rPr>
          <w:rFonts w:ascii="Times New Roman" w:hAnsi="Times New Roman" w:cs="Times New Roman"/>
          <w:sz w:val="26"/>
          <w:szCs w:val="26"/>
        </w:rPr>
        <w:t xml:space="preserve"> ночное время, по предварительному согласованию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7F2C46" w:rsidRPr="000111AE">
        <w:rPr>
          <w:rFonts w:ascii="Times New Roman" w:hAnsi="Times New Roman" w:cs="Times New Roman"/>
          <w:sz w:val="26"/>
          <w:szCs w:val="26"/>
        </w:rPr>
        <w:t xml:space="preserve">с </w:t>
      </w:r>
      <w:r w:rsidR="0047051E" w:rsidRPr="000111AE">
        <w:rPr>
          <w:rFonts w:ascii="Times New Roman" w:hAnsi="Times New Roman" w:cs="Times New Roman"/>
          <w:sz w:val="26"/>
          <w:szCs w:val="26"/>
        </w:rPr>
        <w:t>Перевозчиком</w:t>
      </w:r>
      <w:r w:rsidR="007F2C46" w:rsidRPr="000111AE">
        <w:rPr>
          <w:rFonts w:ascii="Times New Roman" w:hAnsi="Times New Roman" w:cs="Times New Roman"/>
          <w:sz w:val="26"/>
          <w:szCs w:val="26"/>
        </w:rPr>
        <w:t>.</w:t>
      </w:r>
    </w:p>
    <w:p w:rsidR="00E347EC" w:rsidRPr="000111AE" w:rsidRDefault="00A542D3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После согласования</w:t>
      </w:r>
      <w:r w:rsidR="00F5167E" w:rsidRPr="000111AE">
        <w:rPr>
          <w:rFonts w:ascii="Times New Roman" w:hAnsi="Times New Roman" w:cs="Times New Roman"/>
          <w:sz w:val="26"/>
          <w:szCs w:val="26"/>
        </w:rPr>
        <w:t xml:space="preserve"> график</w:t>
      </w:r>
      <w:r w:rsidRPr="000111AE">
        <w:rPr>
          <w:rFonts w:ascii="Times New Roman" w:hAnsi="Times New Roman" w:cs="Times New Roman"/>
          <w:sz w:val="26"/>
          <w:szCs w:val="26"/>
        </w:rPr>
        <w:t>а</w:t>
      </w:r>
      <w:r w:rsidR="00F5167E" w:rsidRPr="000111AE">
        <w:rPr>
          <w:rFonts w:ascii="Times New Roman" w:hAnsi="Times New Roman" w:cs="Times New Roman"/>
          <w:sz w:val="26"/>
          <w:szCs w:val="26"/>
        </w:rPr>
        <w:t xml:space="preserve"> проведения работ по распределению ЭМ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47051E" w:rsidRPr="000111AE">
        <w:rPr>
          <w:rFonts w:ascii="Times New Roman" w:hAnsi="Times New Roman" w:cs="Times New Roman"/>
          <w:sz w:val="26"/>
          <w:szCs w:val="26"/>
        </w:rPr>
        <w:t xml:space="preserve">Перевозчик </w:t>
      </w:r>
      <w:r w:rsidRPr="000111AE">
        <w:rPr>
          <w:rFonts w:ascii="Times New Roman" w:hAnsi="Times New Roman" w:cs="Times New Roman"/>
          <w:sz w:val="26"/>
          <w:szCs w:val="26"/>
        </w:rPr>
        <w:t xml:space="preserve">готовит необходимое количество рабочих мест для сотрудников РЦОИ. </w:t>
      </w:r>
      <w:r w:rsidR="00E266E9" w:rsidRPr="000111AE">
        <w:rPr>
          <w:rFonts w:ascii="Times New Roman" w:hAnsi="Times New Roman" w:cs="Times New Roman"/>
          <w:sz w:val="26"/>
          <w:szCs w:val="26"/>
        </w:rPr>
        <w:t>Количество работников, одновременно осуществляющих распределение ЭМ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по ППЭ</w:t>
      </w:r>
      <w:r w:rsidR="00E40165" w:rsidRPr="000111AE">
        <w:rPr>
          <w:rFonts w:ascii="Times New Roman" w:hAnsi="Times New Roman" w:cs="Times New Roman"/>
          <w:sz w:val="26"/>
          <w:szCs w:val="26"/>
        </w:rPr>
        <w:t xml:space="preserve">, не должно превышать </w:t>
      </w:r>
      <w:r w:rsidR="00DD15C2" w:rsidRPr="000111AE">
        <w:rPr>
          <w:rFonts w:ascii="Times New Roman" w:hAnsi="Times New Roman" w:cs="Times New Roman"/>
          <w:sz w:val="26"/>
          <w:szCs w:val="26"/>
        </w:rPr>
        <w:t>четырех</w:t>
      </w:r>
      <w:r w:rsidR="00E40165" w:rsidRPr="000111A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347EC" w:rsidRPr="000111AE">
        <w:rPr>
          <w:rFonts w:ascii="Times New Roman" w:hAnsi="Times New Roman" w:cs="Times New Roman"/>
          <w:sz w:val="26"/>
          <w:szCs w:val="26"/>
        </w:rPr>
        <w:t xml:space="preserve"> (большее количество сотрудников согласовывается</w:t>
      </w:r>
      <w:r w:rsidR="00657818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952877">
        <w:rPr>
          <w:rFonts w:ascii="Times New Roman" w:hAnsi="Times New Roman" w:cs="Times New Roman"/>
          <w:sz w:val="26"/>
          <w:szCs w:val="26"/>
        </w:rPr>
        <w:br/>
      </w:r>
      <w:r w:rsidR="00657818" w:rsidRPr="000111AE">
        <w:rPr>
          <w:rFonts w:ascii="Times New Roman" w:hAnsi="Times New Roman" w:cs="Times New Roman"/>
          <w:sz w:val="26"/>
          <w:szCs w:val="26"/>
        </w:rPr>
        <w:t xml:space="preserve">с </w:t>
      </w:r>
      <w:r w:rsidR="0047051E" w:rsidRPr="000111AE">
        <w:rPr>
          <w:rFonts w:ascii="Times New Roman" w:hAnsi="Times New Roman" w:cs="Times New Roman"/>
          <w:sz w:val="26"/>
          <w:szCs w:val="26"/>
        </w:rPr>
        <w:t>Перевозчиком</w:t>
      </w:r>
      <w:r w:rsidR="00E347EC" w:rsidRPr="000111AE">
        <w:rPr>
          <w:rFonts w:ascii="Times New Roman" w:hAnsi="Times New Roman" w:cs="Times New Roman"/>
          <w:sz w:val="26"/>
          <w:szCs w:val="26"/>
        </w:rPr>
        <w:t xml:space="preserve"> в индивидуальном порядке)</w:t>
      </w:r>
      <w:r w:rsidR="00F5167E" w:rsidRPr="000111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542D3" w:rsidRPr="000111AE" w:rsidRDefault="002F7971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Сотрудникам </w:t>
      </w:r>
      <w:r w:rsidR="00A542D3" w:rsidRPr="000111AE">
        <w:rPr>
          <w:rFonts w:ascii="Times New Roman" w:hAnsi="Times New Roman" w:cs="Times New Roman"/>
          <w:sz w:val="26"/>
          <w:szCs w:val="26"/>
        </w:rPr>
        <w:t xml:space="preserve">РЦОИ, Ответственному </w:t>
      </w:r>
      <w:r w:rsidR="0086547C" w:rsidRPr="000111AE">
        <w:rPr>
          <w:rFonts w:ascii="Times New Roman" w:hAnsi="Times New Roman" w:cs="Times New Roman"/>
          <w:sz w:val="26"/>
          <w:szCs w:val="26"/>
        </w:rPr>
        <w:t>г</w:t>
      </w:r>
      <w:r w:rsidR="00A542D3" w:rsidRPr="000111AE">
        <w:rPr>
          <w:rFonts w:ascii="Times New Roman" w:hAnsi="Times New Roman" w:cs="Times New Roman"/>
          <w:sz w:val="26"/>
          <w:szCs w:val="26"/>
        </w:rPr>
        <w:t xml:space="preserve">рузополучателю </w:t>
      </w:r>
      <w:r w:rsidR="00E20C62" w:rsidRPr="000111AE">
        <w:rPr>
          <w:rFonts w:ascii="Times New Roman" w:hAnsi="Times New Roman" w:cs="Times New Roman"/>
          <w:sz w:val="26"/>
          <w:szCs w:val="26"/>
        </w:rPr>
        <w:t xml:space="preserve">для допуска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E20C62" w:rsidRPr="000111AE">
        <w:rPr>
          <w:rFonts w:ascii="Times New Roman" w:hAnsi="Times New Roman" w:cs="Times New Roman"/>
          <w:sz w:val="26"/>
          <w:szCs w:val="26"/>
        </w:rPr>
        <w:t xml:space="preserve">на территорию </w:t>
      </w:r>
      <w:r w:rsidR="0047051E" w:rsidRPr="000111AE">
        <w:rPr>
          <w:rFonts w:ascii="Times New Roman" w:hAnsi="Times New Roman" w:cs="Times New Roman"/>
          <w:sz w:val="26"/>
          <w:szCs w:val="26"/>
        </w:rPr>
        <w:t xml:space="preserve">регионального склада </w:t>
      </w:r>
      <w:r w:rsidR="00A542D3" w:rsidRPr="000111AE">
        <w:rPr>
          <w:rFonts w:ascii="Times New Roman" w:hAnsi="Times New Roman" w:cs="Times New Roman"/>
          <w:sz w:val="26"/>
          <w:szCs w:val="26"/>
        </w:rPr>
        <w:t>необходимо иметь при себе документ</w:t>
      </w:r>
      <w:r w:rsidR="00E20C62" w:rsidRPr="000111AE">
        <w:rPr>
          <w:rFonts w:ascii="Times New Roman" w:hAnsi="Times New Roman" w:cs="Times New Roman"/>
          <w:sz w:val="26"/>
          <w:szCs w:val="26"/>
        </w:rPr>
        <w:t>,</w:t>
      </w:r>
      <w:r w:rsidR="00A542D3" w:rsidRPr="000111AE">
        <w:rPr>
          <w:rFonts w:ascii="Times New Roman" w:hAnsi="Times New Roman" w:cs="Times New Roman"/>
          <w:sz w:val="26"/>
          <w:szCs w:val="26"/>
        </w:rPr>
        <w:t xml:space="preserve"> удостоверяющий личность (паспорт).</w:t>
      </w:r>
    </w:p>
    <w:p w:rsidR="00E266E9" w:rsidRPr="000111AE" w:rsidRDefault="00A542D3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F67B3B" w:rsidRPr="000111AE">
        <w:rPr>
          <w:rFonts w:ascii="Times New Roman" w:hAnsi="Times New Roman" w:cs="Times New Roman"/>
          <w:sz w:val="26"/>
          <w:szCs w:val="26"/>
        </w:rPr>
        <w:t>графику проведения работ,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9E3C87" w:rsidRPr="000111AE">
        <w:rPr>
          <w:rFonts w:ascii="Times New Roman" w:hAnsi="Times New Roman" w:cs="Times New Roman"/>
          <w:sz w:val="26"/>
          <w:szCs w:val="26"/>
        </w:rPr>
        <w:t xml:space="preserve">представители </w:t>
      </w:r>
      <w:r w:rsidR="0047051E" w:rsidRPr="000111AE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Pr="000111AE">
        <w:rPr>
          <w:rFonts w:ascii="Times New Roman" w:hAnsi="Times New Roman" w:cs="Times New Roman"/>
          <w:sz w:val="26"/>
          <w:szCs w:val="26"/>
        </w:rPr>
        <w:t>вручают О</w:t>
      </w:r>
      <w:r w:rsidR="00544FEF" w:rsidRPr="000111AE">
        <w:rPr>
          <w:rFonts w:ascii="Times New Roman" w:hAnsi="Times New Roman" w:cs="Times New Roman"/>
          <w:sz w:val="26"/>
          <w:szCs w:val="26"/>
        </w:rPr>
        <w:t>тветственн</w:t>
      </w:r>
      <w:r w:rsidR="00CE0269" w:rsidRPr="000111AE">
        <w:rPr>
          <w:rFonts w:ascii="Times New Roman" w:hAnsi="Times New Roman" w:cs="Times New Roman"/>
          <w:sz w:val="26"/>
          <w:szCs w:val="26"/>
        </w:rPr>
        <w:t>ому</w:t>
      </w:r>
      <w:r w:rsidR="00544FEF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86547C" w:rsidRPr="000111AE">
        <w:rPr>
          <w:rFonts w:ascii="Times New Roman" w:hAnsi="Times New Roman" w:cs="Times New Roman"/>
          <w:sz w:val="26"/>
          <w:szCs w:val="26"/>
        </w:rPr>
        <w:t>г</w:t>
      </w:r>
      <w:r w:rsidR="00544FEF" w:rsidRPr="000111AE">
        <w:rPr>
          <w:rFonts w:ascii="Times New Roman" w:hAnsi="Times New Roman" w:cs="Times New Roman"/>
          <w:sz w:val="26"/>
          <w:szCs w:val="26"/>
        </w:rPr>
        <w:t xml:space="preserve">рузополучателю </w:t>
      </w:r>
      <w:r w:rsidRPr="000111AE">
        <w:rPr>
          <w:rFonts w:ascii="Times New Roman" w:hAnsi="Times New Roman" w:cs="Times New Roman"/>
          <w:sz w:val="26"/>
          <w:szCs w:val="26"/>
        </w:rPr>
        <w:t>короба с ЭМ</w:t>
      </w:r>
      <w:r w:rsidR="00814B8F" w:rsidRPr="000111AE">
        <w:rPr>
          <w:rFonts w:ascii="Times New Roman" w:hAnsi="Times New Roman" w:cs="Times New Roman"/>
          <w:sz w:val="26"/>
          <w:szCs w:val="26"/>
        </w:rPr>
        <w:t>,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5C6C4B" w:rsidRPr="000111AE">
        <w:rPr>
          <w:rFonts w:ascii="Times New Roman" w:hAnsi="Times New Roman" w:cs="Times New Roman"/>
          <w:sz w:val="26"/>
          <w:szCs w:val="26"/>
        </w:rPr>
        <w:t>не нарушая их целостности,</w:t>
      </w:r>
      <w:r w:rsidR="00E266E9" w:rsidRPr="000111AE">
        <w:rPr>
          <w:rFonts w:ascii="Times New Roman" w:hAnsi="Times New Roman" w:cs="Times New Roman"/>
          <w:sz w:val="26"/>
          <w:szCs w:val="26"/>
        </w:rPr>
        <w:t xml:space="preserve"> по реестру Ф5</w:t>
      </w:r>
      <w:r w:rsidR="005C6C4B" w:rsidRPr="000111AE">
        <w:rPr>
          <w:rFonts w:ascii="Times New Roman" w:hAnsi="Times New Roman" w:cs="Times New Roman"/>
          <w:sz w:val="26"/>
          <w:szCs w:val="26"/>
        </w:rPr>
        <w:t xml:space="preserve"> (Приложение </w:t>
      </w:r>
      <w:r w:rsidR="001D1598" w:rsidRPr="000111AE">
        <w:rPr>
          <w:rFonts w:ascii="Times New Roman" w:hAnsi="Times New Roman" w:cs="Times New Roman"/>
          <w:sz w:val="26"/>
          <w:szCs w:val="26"/>
        </w:rPr>
        <w:t>1</w:t>
      </w:r>
      <w:r w:rsidR="005C6C4B" w:rsidRPr="000111AE">
        <w:rPr>
          <w:rFonts w:ascii="Times New Roman" w:hAnsi="Times New Roman" w:cs="Times New Roman"/>
          <w:sz w:val="26"/>
          <w:szCs w:val="26"/>
        </w:rPr>
        <w:t>)</w:t>
      </w:r>
      <w:r w:rsidR="00E266E9" w:rsidRPr="000111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F05B6" w:rsidRPr="000111AE" w:rsidRDefault="00A542D3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В отдельных случаях возможно вручение ЭМ сотруднику</w:t>
      </w:r>
      <w:r w:rsidR="00D867BD" w:rsidRPr="000111AE">
        <w:rPr>
          <w:rFonts w:ascii="Times New Roman" w:hAnsi="Times New Roman" w:cs="Times New Roman"/>
          <w:sz w:val="26"/>
          <w:szCs w:val="26"/>
        </w:rPr>
        <w:t>,</w:t>
      </w:r>
      <w:r w:rsidRPr="000111AE">
        <w:rPr>
          <w:rFonts w:ascii="Times New Roman" w:hAnsi="Times New Roman" w:cs="Times New Roman"/>
          <w:sz w:val="26"/>
          <w:szCs w:val="26"/>
        </w:rPr>
        <w:t xml:space="preserve"> на которого </w:t>
      </w:r>
      <w:r w:rsidR="00646B54" w:rsidRPr="000111AE">
        <w:rPr>
          <w:rFonts w:ascii="Times New Roman" w:hAnsi="Times New Roman" w:cs="Times New Roman"/>
          <w:sz w:val="26"/>
          <w:szCs w:val="26"/>
        </w:rPr>
        <w:t>организацией</w:t>
      </w:r>
      <w:r w:rsidR="005414CE" w:rsidRPr="000111AE">
        <w:rPr>
          <w:rFonts w:ascii="Times New Roman" w:hAnsi="Times New Roman" w:cs="Times New Roman"/>
          <w:sz w:val="26"/>
          <w:szCs w:val="26"/>
        </w:rPr>
        <w:t>-</w:t>
      </w:r>
      <w:r w:rsidR="0086547C" w:rsidRPr="000111AE">
        <w:rPr>
          <w:rFonts w:ascii="Times New Roman" w:hAnsi="Times New Roman" w:cs="Times New Roman"/>
          <w:sz w:val="26"/>
          <w:szCs w:val="26"/>
        </w:rPr>
        <w:t>г</w:t>
      </w:r>
      <w:r w:rsidRPr="000111AE">
        <w:rPr>
          <w:rFonts w:ascii="Times New Roman" w:hAnsi="Times New Roman" w:cs="Times New Roman"/>
          <w:sz w:val="26"/>
          <w:szCs w:val="26"/>
        </w:rPr>
        <w:t>рузополучател</w:t>
      </w:r>
      <w:r w:rsidR="00646B54" w:rsidRPr="000111AE">
        <w:rPr>
          <w:rFonts w:ascii="Times New Roman" w:hAnsi="Times New Roman" w:cs="Times New Roman"/>
          <w:sz w:val="26"/>
          <w:szCs w:val="26"/>
        </w:rPr>
        <w:t>ем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выписана доверенность </w:t>
      </w:r>
      <w:r w:rsidR="001F05B6" w:rsidRPr="000111AE">
        <w:rPr>
          <w:rFonts w:ascii="Times New Roman" w:hAnsi="Times New Roman" w:cs="Times New Roman"/>
          <w:sz w:val="26"/>
          <w:szCs w:val="26"/>
        </w:rPr>
        <w:t>на получение ЭМ с указанными в ней срока</w:t>
      </w:r>
      <w:r w:rsidR="00E34729" w:rsidRPr="000111AE">
        <w:rPr>
          <w:rFonts w:ascii="Times New Roman" w:hAnsi="Times New Roman" w:cs="Times New Roman"/>
          <w:sz w:val="26"/>
          <w:szCs w:val="26"/>
        </w:rPr>
        <w:t>ми</w:t>
      </w:r>
      <w:r w:rsidR="001F05B6" w:rsidRPr="000111AE">
        <w:rPr>
          <w:rFonts w:ascii="Times New Roman" w:hAnsi="Times New Roman" w:cs="Times New Roman"/>
          <w:sz w:val="26"/>
          <w:szCs w:val="26"/>
        </w:rPr>
        <w:t xml:space="preserve"> действия</w:t>
      </w:r>
      <w:r w:rsidR="002F7971" w:rsidRPr="000111AE">
        <w:rPr>
          <w:rFonts w:ascii="Times New Roman" w:hAnsi="Times New Roman" w:cs="Times New Roman"/>
          <w:sz w:val="26"/>
          <w:szCs w:val="26"/>
        </w:rPr>
        <w:t xml:space="preserve"> доверенности</w:t>
      </w:r>
      <w:r w:rsidR="001F05B6" w:rsidRPr="000111AE">
        <w:rPr>
          <w:rFonts w:ascii="Times New Roman" w:hAnsi="Times New Roman" w:cs="Times New Roman"/>
          <w:sz w:val="26"/>
          <w:szCs w:val="26"/>
        </w:rPr>
        <w:t xml:space="preserve">. </w:t>
      </w:r>
      <w:r w:rsidR="00D867BD" w:rsidRPr="000111AE">
        <w:rPr>
          <w:rFonts w:ascii="Times New Roman" w:hAnsi="Times New Roman" w:cs="Times New Roman"/>
          <w:sz w:val="26"/>
          <w:szCs w:val="26"/>
        </w:rPr>
        <w:t xml:space="preserve">Сотруднику </w:t>
      </w:r>
      <w:r w:rsidR="001F05B6" w:rsidRPr="000111AE">
        <w:rPr>
          <w:rFonts w:ascii="Times New Roman" w:hAnsi="Times New Roman" w:cs="Times New Roman"/>
          <w:sz w:val="26"/>
          <w:szCs w:val="26"/>
        </w:rPr>
        <w:t>необходимо иметь при себе оригинал и копию доверенности</w:t>
      </w:r>
      <w:r w:rsidR="00CB794D" w:rsidRPr="000111AE">
        <w:rPr>
          <w:rFonts w:ascii="Times New Roman" w:hAnsi="Times New Roman" w:cs="Times New Roman"/>
          <w:sz w:val="26"/>
          <w:szCs w:val="26"/>
        </w:rPr>
        <w:t>.</w:t>
      </w:r>
      <w:r w:rsidR="001F05B6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CB794D" w:rsidRPr="000111AE">
        <w:rPr>
          <w:rFonts w:ascii="Times New Roman" w:hAnsi="Times New Roman" w:cs="Times New Roman"/>
          <w:sz w:val="26"/>
          <w:szCs w:val="26"/>
        </w:rPr>
        <w:t>О</w:t>
      </w:r>
      <w:r w:rsidR="001F05B6" w:rsidRPr="000111AE">
        <w:rPr>
          <w:rFonts w:ascii="Times New Roman" w:hAnsi="Times New Roman" w:cs="Times New Roman"/>
          <w:sz w:val="26"/>
          <w:szCs w:val="26"/>
        </w:rPr>
        <w:t xml:space="preserve">ригинал возвращается </w:t>
      </w:r>
      <w:r w:rsidR="001C606B" w:rsidRPr="000111AE">
        <w:rPr>
          <w:rFonts w:ascii="Times New Roman" w:hAnsi="Times New Roman" w:cs="Times New Roman"/>
          <w:sz w:val="26"/>
          <w:szCs w:val="26"/>
        </w:rPr>
        <w:t>г</w:t>
      </w:r>
      <w:r w:rsidR="001F05B6" w:rsidRPr="000111AE">
        <w:rPr>
          <w:rFonts w:ascii="Times New Roman" w:hAnsi="Times New Roman" w:cs="Times New Roman"/>
          <w:sz w:val="26"/>
          <w:szCs w:val="26"/>
        </w:rPr>
        <w:t xml:space="preserve">рузополучателю, копия передается </w:t>
      </w:r>
      <w:r w:rsidR="0047051E" w:rsidRPr="000111AE">
        <w:rPr>
          <w:rFonts w:ascii="Times New Roman" w:hAnsi="Times New Roman" w:cs="Times New Roman"/>
          <w:sz w:val="26"/>
          <w:szCs w:val="26"/>
        </w:rPr>
        <w:t>Перевозчику</w:t>
      </w:r>
      <w:r w:rsidR="001F05B6" w:rsidRPr="000111AE">
        <w:rPr>
          <w:rFonts w:ascii="Times New Roman" w:hAnsi="Times New Roman" w:cs="Times New Roman"/>
          <w:sz w:val="26"/>
          <w:szCs w:val="26"/>
        </w:rPr>
        <w:t>.</w:t>
      </w:r>
    </w:p>
    <w:p w:rsidR="00E266E9" w:rsidRPr="000111AE" w:rsidRDefault="001F05B6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При получении ЭМ необходимо проверить</w:t>
      </w:r>
      <w:r w:rsidR="00D867BD" w:rsidRPr="000111AE">
        <w:rPr>
          <w:rFonts w:ascii="Times New Roman" w:hAnsi="Times New Roman" w:cs="Times New Roman"/>
          <w:sz w:val="26"/>
          <w:szCs w:val="26"/>
        </w:rPr>
        <w:t xml:space="preserve"> соответствие</w:t>
      </w:r>
      <w:r w:rsidRPr="000111AE">
        <w:rPr>
          <w:rFonts w:ascii="Times New Roman" w:hAnsi="Times New Roman" w:cs="Times New Roman"/>
          <w:sz w:val="26"/>
          <w:szCs w:val="26"/>
        </w:rPr>
        <w:t xml:space="preserve"> количеств</w:t>
      </w:r>
      <w:r w:rsidR="00D867BD" w:rsidRPr="000111AE">
        <w:rPr>
          <w:rFonts w:ascii="Times New Roman" w:hAnsi="Times New Roman" w:cs="Times New Roman"/>
          <w:sz w:val="26"/>
          <w:szCs w:val="26"/>
        </w:rPr>
        <w:t>а</w:t>
      </w:r>
      <w:r w:rsidRPr="000111AE">
        <w:rPr>
          <w:rFonts w:ascii="Times New Roman" w:hAnsi="Times New Roman" w:cs="Times New Roman"/>
          <w:sz w:val="26"/>
          <w:szCs w:val="26"/>
        </w:rPr>
        <w:t xml:space="preserve"> коробов, целостность </w:t>
      </w:r>
      <w:r w:rsidR="00785CA0" w:rsidRPr="000111AE">
        <w:rPr>
          <w:rFonts w:ascii="Times New Roman" w:hAnsi="Times New Roman" w:cs="Times New Roman"/>
          <w:sz w:val="26"/>
          <w:szCs w:val="26"/>
        </w:rPr>
        <w:t xml:space="preserve">их </w:t>
      </w:r>
      <w:r w:rsidRPr="000111AE">
        <w:rPr>
          <w:rFonts w:ascii="Times New Roman" w:hAnsi="Times New Roman" w:cs="Times New Roman"/>
          <w:sz w:val="26"/>
          <w:szCs w:val="26"/>
        </w:rPr>
        <w:t>упаковки, информацию на адресной</w:t>
      </w:r>
      <w:r w:rsidR="005020A8" w:rsidRPr="000111AE">
        <w:rPr>
          <w:rFonts w:ascii="Times New Roman" w:hAnsi="Times New Roman" w:cs="Times New Roman"/>
          <w:sz w:val="26"/>
          <w:szCs w:val="26"/>
        </w:rPr>
        <w:t xml:space="preserve"> этикетке короба</w:t>
      </w:r>
      <w:r w:rsidRPr="000111AE">
        <w:rPr>
          <w:rFonts w:ascii="Times New Roman" w:hAnsi="Times New Roman" w:cs="Times New Roman"/>
          <w:sz w:val="26"/>
          <w:szCs w:val="26"/>
        </w:rPr>
        <w:t>:</w:t>
      </w:r>
      <w:r w:rsidR="00E266E9" w:rsidRPr="000111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66E9" w:rsidRPr="000111AE" w:rsidRDefault="00B16AE8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а</w:t>
      </w:r>
      <w:r w:rsidR="00044BC4" w:rsidRPr="000111AE">
        <w:rPr>
          <w:sz w:val="26"/>
          <w:szCs w:val="26"/>
        </w:rPr>
        <w:t xml:space="preserve">дрес </w:t>
      </w:r>
      <w:r w:rsidR="00CB794D" w:rsidRPr="000111AE">
        <w:rPr>
          <w:sz w:val="26"/>
          <w:szCs w:val="26"/>
        </w:rPr>
        <w:t>г</w:t>
      </w:r>
      <w:r w:rsidR="00E266E9" w:rsidRPr="000111AE">
        <w:rPr>
          <w:sz w:val="26"/>
          <w:szCs w:val="26"/>
        </w:rPr>
        <w:t>рузополучателя;</w:t>
      </w:r>
    </w:p>
    <w:p w:rsidR="00E266E9" w:rsidRPr="000111AE" w:rsidRDefault="00B16AE8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у</w:t>
      </w:r>
      <w:r w:rsidR="001F05B6" w:rsidRPr="000111AE">
        <w:rPr>
          <w:sz w:val="26"/>
          <w:szCs w:val="26"/>
        </w:rPr>
        <w:t>чебный</w:t>
      </w:r>
      <w:r w:rsidR="00044BC4" w:rsidRPr="000111AE">
        <w:rPr>
          <w:sz w:val="26"/>
          <w:szCs w:val="26"/>
        </w:rPr>
        <w:t xml:space="preserve"> </w:t>
      </w:r>
      <w:r w:rsidR="001F05B6" w:rsidRPr="000111AE">
        <w:rPr>
          <w:sz w:val="26"/>
          <w:szCs w:val="26"/>
        </w:rPr>
        <w:t>предмет</w:t>
      </w:r>
      <w:r w:rsidR="00E266E9" w:rsidRPr="000111AE">
        <w:rPr>
          <w:sz w:val="26"/>
          <w:szCs w:val="26"/>
        </w:rPr>
        <w:t>;</w:t>
      </w:r>
    </w:p>
    <w:p w:rsidR="00E266E9" w:rsidRPr="000111AE" w:rsidRDefault="00B16AE8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д</w:t>
      </w:r>
      <w:r w:rsidR="001F05B6" w:rsidRPr="000111AE">
        <w:rPr>
          <w:sz w:val="26"/>
          <w:szCs w:val="26"/>
        </w:rPr>
        <w:t>ат</w:t>
      </w:r>
      <w:r w:rsidR="00976595" w:rsidRPr="000111AE">
        <w:rPr>
          <w:sz w:val="26"/>
          <w:szCs w:val="26"/>
        </w:rPr>
        <w:t>а</w:t>
      </w:r>
      <w:r w:rsidR="00044BC4" w:rsidRPr="000111AE">
        <w:rPr>
          <w:sz w:val="26"/>
          <w:szCs w:val="26"/>
        </w:rPr>
        <w:t xml:space="preserve"> </w:t>
      </w:r>
      <w:r w:rsidR="00E266E9" w:rsidRPr="000111AE">
        <w:rPr>
          <w:sz w:val="26"/>
          <w:szCs w:val="26"/>
        </w:rPr>
        <w:t>проведения соответствующего экзамена;</w:t>
      </w:r>
    </w:p>
    <w:p w:rsidR="00E266E9" w:rsidRPr="000111AE" w:rsidRDefault="00B16AE8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н</w:t>
      </w:r>
      <w:r w:rsidR="001F05B6" w:rsidRPr="000111AE">
        <w:rPr>
          <w:sz w:val="26"/>
          <w:szCs w:val="26"/>
        </w:rPr>
        <w:t>омер</w:t>
      </w:r>
      <w:r w:rsidR="00D867BD" w:rsidRPr="000111AE">
        <w:rPr>
          <w:sz w:val="26"/>
          <w:szCs w:val="26"/>
        </w:rPr>
        <w:t>а</w:t>
      </w:r>
      <w:r w:rsidR="00044BC4" w:rsidRPr="000111AE">
        <w:rPr>
          <w:sz w:val="26"/>
          <w:szCs w:val="26"/>
        </w:rPr>
        <w:t xml:space="preserve"> </w:t>
      </w:r>
      <w:r w:rsidR="00940A0A" w:rsidRPr="000111AE">
        <w:rPr>
          <w:sz w:val="26"/>
          <w:szCs w:val="26"/>
        </w:rPr>
        <w:t>короб</w:t>
      </w:r>
      <w:r w:rsidR="00D867BD" w:rsidRPr="000111AE">
        <w:rPr>
          <w:sz w:val="26"/>
          <w:szCs w:val="26"/>
        </w:rPr>
        <w:t>ов</w:t>
      </w:r>
      <w:r w:rsidR="001F05B6" w:rsidRPr="000111AE">
        <w:rPr>
          <w:sz w:val="26"/>
          <w:szCs w:val="26"/>
        </w:rPr>
        <w:t>, указанных</w:t>
      </w:r>
      <w:r w:rsidR="00FE1CE3" w:rsidRPr="000111AE">
        <w:rPr>
          <w:sz w:val="26"/>
          <w:szCs w:val="26"/>
        </w:rPr>
        <w:t xml:space="preserve"> в реестре Ф</w:t>
      </w:r>
      <w:r w:rsidR="006D4E3B" w:rsidRPr="000111AE">
        <w:rPr>
          <w:sz w:val="26"/>
          <w:szCs w:val="26"/>
        </w:rPr>
        <w:t>5</w:t>
      </w:r>
      <w:r w:rsidR="00E266E9" w:rsidRPr="000111AE">
        <w:rPr>
          <w:sz w:val="26"/>
          <w:szCs w:val="26"/>
        </w:rPr>
        <w:t>.</w:t>
      </w:r>
    </w:p>
    <w:p w:rsidR="00AB4972" w:rsidRPr="000111AE" w:rsidRDefault="00544FEF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После сдачи-приемки коробов</w:t>
      </w:r>
      <w:r w:rsidR="004F466D" w:rsidRPr="000111AE">
        <w:rPr>
          <w:sz w:val="26"/>
          <w:szCs w:val="26"/>
        </w:rPr>
        <w:t xml:space="preserve"> </w:t>
      </w:r>
      <w:r w:rsidR="001654CE" w:rsidRPr="000111AE">
        <w:rPr>
          <w:sz w:val="26"/>
          <w:szCs w:val="26"/>
        </w:rPr>
        <w:t xml:space="preserve">Ответственный </w:t>
      </w:r>
      <w:r w:rsidR="001C606B" w:rsidRPr="000111AE">
        <w:rPr>
          <w:sz w:val="26"/>
          <w:szCs w:val="26"/>
        </w:rPr>
        <w:t>г</w:t>
      </w:r>
      <w:r w:rsidRPr="000111AE">
        <w:rPr>
          <w:sz w:val="26"/>
          <w:szCs w:val="26"/>
        </w:rPr>
        <w:t>рузополучатель</w:t>
      </w:r>
      <w:r w:rsidR="001F05B6" w:rsidRPr="000111AE">
        <w:rPr>
          <w:sz w:val="26"/>
          <w:szCs w:val="26"/>
        </w:rPr>
        <w:t xml:space="preserve"> расписывается </w:t>
      </w:r>
      <w:r w:rsidR="00952877">
        <w:rPr>
          <w:sz w:val="26"/>
          <w:szCs w:val="26"/>
        </w:rPr>
        <w:br/>
      </w:r>
      <w:r w:rsidR="001F05B6" w:rsidRPr="000111AE">
        <w:rPr>
          <w:sz w:val="26"/>
          <w:szCs w:val="26"/>
        </w:rPr>
        <w:t>и ставит печать</w:t>
      </w:r>
      <w:r w:rsidR="000A08A9" w:rsidRPr="000111AE">
        <w:rPr>
          <w:sz w:val="26"/>
          <w:szCs w:val="26"/>
        </w:rPr>
        <w:t xml:space="preserve"> ОИВ</w:t>
      </w:r>
      <w:r w:rsidR="005F6BB6" w:rsidRPr="000111AE">
        <w:rPr>
          <w:sz w:val="26"/>
          <w:szCs w:val="26"/>
        </w:rPr>
        <w:t>/РЦОИ</w:t>
      </w:r>
      <w:r w:rsidR="00020B02" w:rsidRPr="000111AE">
        <w:rPr>
          <w:sz w:val="26"/>
          <w:szCs w:val="26"/>
        </w:rPr>
        <w:t xml:space="preserve"> </w:t>
      </w:r>
      <w:r w:rsidR="00657818" w:rsidRPr="000111AE">
        <w:rPr>
          <w:sz w:val="26"/>
          <w:szCs w:val="26"/>
        </w:rPr>
        <w:t xml:space="preserve">в </w:t>
      </w:r>
      <w:r w:rsidR="000E327A" w:rsidRPr="000111AE">
        <w:rPr>
          <w:sz w:val="26"/>
          <w:szCs w:val="26"/>
        </w:rPr>
        <w:t>двух</w:t>
      </w:r>
      <w:r w:rsidRPr="000111AE">
        <w:rPr>
          <w:sz w:val="26"/>
          <w:szCs w:val="26"/>
        </w:rPr>
        <w:t xml:space="preserve"> экземплярах реестр</w:t>
      </w:r>
      <w:r w:rsidR="004D2991" w:rsidRPr="000111AE">
        <w:rPr>
          <w:sz w:val="26"/>
          <w:szCs w:val="26"/>
        </w:rPr>
        <w:t>а</w:t>
      </w:r>
      <w:r w:rsidR="00FE1CE3" w:rsidRPr="000111AE">
        <w:rPr>
          <w:sz w:val="26"/>
          <w:szCs w:val="26"/>
        </w:rPr>
        <w:t xml:space="preserve"> Ф</w:t>
      </w:r>
      <w:r w:rsidRPr="000111AE">
        <w:rPr>
          <w:sz w:val="26"/>
          <w:szCs w:val="26"/>
        </w:rPr>
        <w:t xml:space="preserve">5. Один экземпляр реестра </w:t>
      </w:r>
      <w:r w:rsidR="003E0906" w:rsidRPr="000111AE">
        <w:rPr>
          <w:sz w:val="26"/>
          <w:szCs w:val="26"/>
        </w:rPr>
        <w:t>Ф</w:t>
      </w:r>
      <w:r w:rsidRPr="000111AE">
        <w:rPr>
          <w:sz w:val="26"/>
          <w:szCs w:val="26"/>
        </w:rPr>
        <w:t xml:space="preserve">5 </w:t>
      </w:r>
      <w:r w:rsidR="004D2991" w:rsidRPr="000111AE">
        <w:rPr>
          <w:sz w:val="26"/>
          <w:szCs w:val="26"/>
        </w:rPr>
        <w:t xml:space="preserve">остается у Ответственного </w:t>
      </w:r>
      <w:r w:rsidR="001C606B" w:rsidRPr="000111AE">
        <w:rPr>
          <w:sz w:val="26"/>
          <w:szCs w:val="26"/>
        </w:rPr>
        <w:t>г</w:t>
      </w:r>
      <w:r w:rsidR="004D2991" w:rsidRPr="000111AE">
        <w:rPr>
          <w:sz w:val="26"/>
          <w:szCs w:val="26"/>
        </w:rPr>
        <w:t>рузополучателя</w:t>
      </w:r>
      <w:r w:rsidRPr="000111AE">
        <w:rPr>
          <w:sz w:val="26"/>
          <w:szCs w:val="26"/>
        </w:rPr>
        <w:t>, второй</w:t>
      </w:r>
      <w:r w:rsidR="004D2991" w:rsidRPr="000111AE">
        <w:rPr>
          <w:sz w:val="26"/>
          <w:szCs w:val="26"/>
        </w:rPr>
        <w:t xml:space="preserve"> </w:t>
      </w:r>
      <w:r w:rsidR="006C5197" w:rsidRPr="000111AE">
        <w:rPr>
          <w:sz w:val="26"/>
          <w:szCs w:val="26"/>
        </w:rPr>
        <w:t>пе</w:t>
      </w:r>
      <w:r w:rsidR="004D2991" w:rsidRPr="000111AE">
        <w:rPr>
          <w:sz w:val="26"/>
          <w:szCs w:val="26"/>
        </w:rPr>
        <w:t>редае</w:t>
      </w:r>
      <w:r w:rsidR="006C5197" w:rsidRPr="000111AE">
        <w:rPr>
          <w:sz w:val="26"/>
          <w:szCs w:val="26"/>
        </w:rPr>
        <w:t xml:space="preserve">тся </w:t>
      </w:r>
      <w:r w:rsidR="0047051E" w:rsidRPr="000111AE">
        <w:rPr>
          <w:sz w:val="26"/>
          <w:szCs w:val="26"/>
        </w:rPr>
        <w:t>Перевозчику</w:t>
      </w:r>
      <w:r w:rsidR="00020B02" w:rsidRPr="000111AE">
        <w:rPr>
          <w:sz w:val="26"/>
          <w:szCs w:val="26"/>
        </w:rPr>
        <w:t>.</w:t>
      </w:r>
    </w:p>
    <w:p w:rsidR="00E266E9" w:rsidRPr="000111AE" w:rsidRDefault="00E266E9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Сотрудники РЦОИ под контролем </w:t>
      </w:r>
      <w:r w:rsidR="001C606B" w:rsidRPr="000111AE">
        <w:rPr>
          <w:rFonts w:ascii="Times New Roman" w:hAnsi="Times New Roman" w:cs="Times New Roman"/>
          <w:sz w:val="26"/>
          <w:szCs w:val="26"/>
        </w:rPr>
        <w:t>О</w:t>
      </w:r>
      <w:r w:rsidR="00D93631" w:rsidRPr="000111AE">
        <w:rPr>
          <w:rFonts w:ascii="Times New Roman" w:hAnsi="Times New Roman" w:cs="Times New Roman"/>
          <w:sz w:val="26"/>
          <w:szCs w:val="26"/>
        </w:rPr>
        <w:t>тветственного</w:t>
      </w:r>
      <w:r w:rsidR="00544FEF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1C606B" w:rsidRPr="000111AE">
        <w:rPr>
          <w:rFonts w:ascii="Times New Roman" w:hAnsi="Times New Roman" w:cs="Times New Roman"/>
          <w:sz w:val="26"/>
          <w:szCs w:val="26"/>
        </w:rPr>
        <w:t>г</w:t>
      </w:r>
      <w:r w:rsidR="00544FEF" w:rsidRPr="000111AE">
        <w:rPr>
          <w:rFonts w:ascii="Times New Roman" w:hAnsi="Times New Roman" w:cs="Times New Roman"/>
          <w:sz w:val="26"/>
          <w:szCs w:val="26"/>
        </w:rPr>
        <w:t xml:space="preserve">рузополучателя </w:t>
      </w:r>
      <w:r w:rsidRPr="000111AE">
        <w:rPr>
          <w:rFonts w:ascii="Times New Roman" w:hAnsi="Times New Roman" w:cs="Times New Roman"/>
          <w:sz w:val="26"/>
          <w:szCs w:val="26"/>
        </w:rPr>
        <w:t xml:space="preserve">проводят </w:t>
      </w:r>
      <w:r w:rsidR="00940A0A" w:rsidRPr="000111AE">
        <w:rPr>
          <w:rFonts w:ascii="Times New Roman" w:hAnsi="Times New Roman" w:cs="Times New Roman"/>
          <w:sz w:val="26"/>
          <w:szCs w:val="26"/>
        </w:rPr>
        <w:t>сканирование коробов</w:t>
      </w:r>
      <w:r w:rsidRPr="000111AE">
        <w:rPr>
          <w:rFonts w:ascii="Times New Roman" w:hAnsi="Times New Roman" w:cs="Times New Roman"/>
          <w:sz w:val="26"/>
          <w:szCs w:val="26"/>
        </w:rPr>
        <w:t xml:space="preserve"> с ЭМ с помощью специального программного обеспечения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>«Удаленная станция приёмки»</w:t>
      </w:r>
      <w:r w:rsidRPr="000111AE">
        <w:rPr>
          <w:rFonts w:ascii="Times New Roman" w:hAnsi="Times New Roman" w:cs="Times New Roman"/>
          <w:sz w:val="26"/>
          <w:szCs w:val="26"/>
        </w:rPr>
        <w:t>.</w:t>
      </w:r>
      <w:r w:rsidR="00D05DF7" w:rsidRPr="000111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7D31" w:rsidRPr="000111AE" w:rsidRDefault="009445F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lastRenderedPageBreak/>
        <w:t>При соответствии отс</w:t>
      </w:r>
      <w:r w:rsidR="00940A0A" w:rsidRPr="000111AE">
        <w:rPr>
          <w:rFonts w:ascii="Times New Roman" w:hAnsi="Times New Roman" w:cs="Times New Roman"/>
          <w:sz w:val="26"/>
          <w:szCs w:val="26"/>
        </w:rPr>
        <w:t>канированных коробов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641739" w:rsidRPr="000111AE">
        <w:rPr>
          <w:rFonts w:ascii="Times New Roman" w:hAnsi="Times New Roman" w:cs="Times New Roman"/>
          <w:sz w:val="26"/>
          <w:szCs w:val="26"/>
        </w:rPr>
        <w:t>с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7F2C46" w:rsidRPr="000111AE">
        <w:rPr>
          <w:rFonts w:ascii="Times New Roman" w:hAnsi="Times New Roman" w:cs="Times New Roman"/>
          <w:sz w:val="26"/>
          <w:szCs w:val="26"/>
        </w:rPr>
        <w:t>количеств</w:t>
      </w:r>
      <w:r w:rsidR="00641739" w:rsidRPr="000111AE">
        <w:rPr>
          <w:rFonts w:ascii="Times New Roman" w:hAnsi="Times New Roman" w:cs="Times New Roman"/>
          <w:sz w:val="26"/>
          <w:szCs w:val="26"/>
        </w:rPr>
        <w:t>ом</w:t>
      </w:r>
      <w:r w:rsidR="00E92466" w:rsidRPr="000111AE">
        <w:rPr>
          <w:rFonts w:ascii="Times New Roman" w:hAnsi="Times New Roman" w:cs="Times New Roman"/>
          <w:sz w:val="26"/>
          <w:szCs w:val="26"/>
        </w:rPr>
        <w:t xml:space="preserve"> заказанных</w:t>
      </w:r>
      <w:r w:rsidR="007F2C46" w:rsidRPr="000111AE">
        <w:rPr>
          <w:rFonts w:ascii="Times New Roman" w:hAnsi="Times New Roman" w:cs="Times New Roman"/>
          <w:sz w:val="26"/>
          <w:szCs w:val="26"/>
        </w:rPr>
        <w:t xml:space="preserve"> ЭМ</w:t>
      </w:r>
      <w:r w:rsidR="001F05B6" w:rsidRPr="000111AE">
        <w:rPr>
          <w:rFonts w:ascii="Times New Roman" w:hAnsi="Times New Roman" w:cs="Times New Roman"/>
          <w:sz w:val="26"/>
          <w:szCs w:val="26"/>
        </w:rPr>
        <w:t xml:space="preserve">, </w:t>
      </w:r>
      <w:r w:rsidRPr="000111AE">
        <w:rPr>
          <w:rFonts w:ascii="Times New Roman" w:hAnsi="Times New Roman" w:cs="Times New Roman"/>
          <w:sz w:val="26"/>
          <w:szCs w:val="26"/>
        </w:rPr>
        <w:t xml:space="preserve">сотрудники </w:t>
      </w:r>
      <w:r w:rsidR="00C648F1" w:rsidRPr="000111AE">
        <w:rPr>
          <w:rFonts w:ascii="Times New Roman" w:hAnsi="Times New Roman" w:cs="Times New Roman"/>
          <w:sz w:val="26"/>
          <w:szCs w:val="26"/>
        </w:rPr>
        <w:t>РЦОИ</w:t>
      </w:r>
      <w:r w:rsidR="00D93631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Pr="000111AE">
        <w:rPr>
          <w:rFonts w:ascii="Times New Roman" w:hAnsi="Times New Roman" w:cs="Times New Roman"/>
          <w:sz w:val="26"/>
          <w:szCs w:val="26"/>
        </w:rPr>
        <w:t>провод</w:t>
      </w:r>
      <w:r w:rsidR="00940A0A" w:rsidRPr="000111AE">
        <w:rPr>
          <w:rFonts w:ascii="Times New Roman" w:hAnsi="Times New Roman" w:cs="Times New Roman"/>
          <w:sz w:val="26"/>
          <w:szCs w:val="26"/>
        </w:rPr>
        <w:t xml:space="preserve">ят вскрытие коробов </w:t>
      </w:r>
      <w:r w:rsidRPr="000111AE">
        <w:rPr>
          <w:rFonts w:ascii="Times New Roman" w:hAnsi="Times New Roman" w:cs="Times New Roman"/>
          <w:sz w:val="26"/>
          <w:szCs w:val="26"/>
        </w:rPr>
        <w:t xml:space="preserve">с ЭМ и </w:t>
      </w:r>
      <w:r w:rsidR="0096148C" w:rsidRPr="000111AE">
        <w:rPr>
          <w:rFonts w:ascii="Times New Roman" w:hAnsi="Times New Roman" w:cs="Times New Roman"/>
          <w:sz w:val="26"/>
          <w:szCs w:val="26"/>
        </w:rPr>
        <w:t>сканирование электронных</w:t>
      </w:r>
      <w:r w:rsidR="00C00562" w:rsidRPr="000111AE">
        <w:rPr>
          <w:rFonts w:ascii="Times New Roman" w:hAnsi="Times New Roman" w:cs="Times New Roman"/>
          <w:sz w:val="26"/>
          <w:szCs w:val="26"/>
        </w:rPr>
        <w:t xml:space="preserve"> носителе</w:t>
      </w:r>
      <w:r w:rsidR="00805F8E" w:rsidRPr="000111AE">
        <w:rPr>
          <w:rFonts w:ascii="Times New Roman" w:hAnsi="Times New Roman" w:cs="Times New Roman"/>
          <w:sz w:val="26"/>
          <w:szCs w:val="26"/>
        </w:rPr>
        <w:t xml:space="preserve">й </w:t>
      </w:r>
      <w:r w:rsidR="00641739" w:rsidRPr="000111AE">
        <w:rPr>
          <w:rFonts w:ascii="Times New Roman" w:hAnsi="Times New Roman" w:cs="Times New Roman"/>
          <w:sz w:val="26"/>
          <w:szCs w:val="26"/>
        </w:rPr>
        <w:t>и/</w:t>
      </w:r>
      <w:r w:rsidR="00805F8E" w:rsidRPr="000111AE">
        <w:rPr>
          <w:rFonts w:ascii="Times New Roman" w:hAnsi="Times New Roman" w:cs="Times New Roman"/>
          <w:sz w:val="26"/>
          <w:szCs w:val="26"/>
        </w:rPr>
        <w:t xml:space="preserve">или </w:t>
      </w:r>
      <w:proofErr w:type="spellStart"/>
      <w:r w:rsidR="00600C50" w:rsidRPr="000111AE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Pr="000111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F508F" w:rsidRPr="000111AE" w:rsidRDefault="00756CD1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Далее</w:t>
      </w:r>
      <w:r w:rsidR="009445F4" w:rsidRPr="000111AE">
        <w:rPr>
          <w:rFonts w:ascii="Times New Roman" w:hAnsi="Times New Roman" w:cs="Times New Roman"/>
          <w:sz w:val="26"/>
          <w:szCs w:val="26"/>
        </w:rPr>
        <w:t xml:space="preserve"> работники </w:t>
      </w:r>
      <w:r w:rsidR="00816331" w:rsidRPr="000111AE">
        <w:rPr>
          <w:rFonts w:ascii="Times New Roman" w:hAnsi="Times New Roman" w:cs="Times New Roman"/>
          <w:sz w:val="26"/>
          <w:szCs w:val="26"/>
        </w:rPr>
        <w:t xml:space="preserve">РЦОИ </w:t>
      </w:r>
      <w:r w:rsidR="009445F4" w:rsidRPr="000111AE">
        <w:rPr>
          <w:rFonts w:ascii="Times New Roman" w:hAnsi="Times New Roman" w:cs="Times New Roman"/>
          <w:sz w:val="26"/>
          <w:szCs w:val="26"/>
        </w:rPr>
        <w:t>комплектуют и распределяют ЭМ</w:t>
      </w:r>
      <w:r w:rsidR="00816331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AC738E" w:rsidRPr="000111AE">
        <w:rPr>
          <w:rFonts w:ascii="Times New Roman" w:hAnsi="Times New Roman" w:cs="Times New Roman"/>
          <w:sz w:val="26"/>
          <w:szCs w:val="26"/>
        </w:rPr>
        <w:t xml:space="preserve">по ППЭ </w:t>
      </w:r>
      <w:r w:rsidR="00FE787B" w:rsidRPr="000111AE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952877">
        <w:rPr>
          <w:rFonts w:ascii="Times New Roman" w:hAnsi="Times New Roman" w:cs="Times New Roman"/>
          <w:sz w:val="26"/>
          <w:szCs w:val="26"/>
        </w:rPr>
        <w:br/>
      </w:r>
      <w:r w:rsidR="00FE787B" w:rsidRPr="000111AE">
        <w:rPr>
          <w:rFonts w:ascii="Times New Roman" w:hAnsi="Times New Roman" w:cs="Times New Roman"/>
          <w:sz w:val="26"/>
          <w:szCs w:val="26"/>
        </w:rPr>
        <w:t xml:space="preserve">с </w:t>
      </w:r>
      <w:r w:rsidR="00AC738E" w:rsidRPr="000111AE">
        <w:rPr>
          <w:rFonts w:ascii="Times New Roman" w:hAnsi="Times New Roman" w:cs="Times New Roman"/>
          <w:sz w:val="26"/>
          <w:szCs w:val="26"/>
        </w:rPr>
        <w:t>количеством запланированных участников</w:t>
      </w:r>
      <w:r w:rsidR="002D788D">
        <w:rPr>
          <w:rFonts w:ascii="Times New Roman" w:hAnsi="Times New Roman" w:cs="Times New Roman"/>
          <w:sz w:val="26"/>
          <w:szCs w:val="26"/>
        </w:rPr>
        <w:t xml:space="preserve"> экзаменов</w:t>
      </w:r>
      <w:r w:rsidR="00AC738E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D4009B" w:rsidRPr="000111AE">
        <w:rPr>
          <w:rFonts w:ascii="Times New Roman" w:hAnsi="Times New Roman" w:cs="Times New Roman"/>
          <w:sz w:val="26"/>
          <w:szCs w:val="26"/>
        </w:rPr>
        <w:t xml:space="preserve">с помощью специального программного обеспечения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>«Удаленная станция приёмки»</w:t>
      </w:r>
      <w:r w:rsidR="00D4009B" w:rsidRPr="000111AE">
        <w:rPr>
          <w:rFonts w:ascii="Times New Roman" w:hAnsi="Times New Roman" w:cs="Times New Roman"/>
          <w:sz w:val="26"/>
          <w:szCs w:val="26"/>
        </w:rPr>
        <w:t>.</w:t>
      </w:r>
      <w:r w:rsidR="005126A0" w:rsidRPr="000111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1DDA" w:rsidRPr="00122121" w:rsidRDefault="00801DDA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На </w:t>
      </w:r>
      <w:proofErr w:type="gramStart"/>
      <w:r w:rsidRPr="000111AE">
        <w:rPr>
          <w:rFonts w:ascii="Times New Roman" w:hAnsi="Times New Roman" w:cs="Times New Roman"/>
          <w:sz w:val="26"/>
          <w:szCs w:val="26"/>
        </w:rPr>
        <w:t>сейф-пакеты</w:t>
      </w:r>
      <w:proofErr w:type="gramEnd"/>
      <w:r w:rsidRPr="000111AE">
        <w:rPr>
          <w:rFonts w:ascii="Times New Roman" w:hAnsi="Times New Roman" w:cs="Times New Roman"/>
          <w:sz w:val="26"/>
          <w:szCs w:val="26"/>
        </w:rPr>
        <w:t xml:space="preserve"> наносятся наклейки, предоставляемые </w:t>
      </w:r>
      <w:r w:rsidR="00847CE7" w:rsidRPr="00847CE7">
        <w:t xml:space="preserve"> </w:t>
      </w:r>
      <w:r w:rsidR="00847CE7" w:rsidRPr="00847CE7">
        <w:rPr>
          <w:rFonts w:ascii="Times New Roman" w:hAnsi="Times New Roman" w:cs="Times New Roman"/>
          <w:sz w:val="26"/>
          <w:szCs w:val="26"/>
        </w:rPr>
        <w:t xml:space="preserve">Перевозчиком (см. образец рисунка) </w:t>
      </w:r>
      <w:r w:rsidR="00847CE7">
        <w:rPr>
          <w:rFonts w:ascii="Times New Roman" w:hAnsi="Times New Roman" w:cs="Times New Roman"/>
          <w:sz w:val="26"/>
          <w:szCs w:val="26"/>
        </w:rPr>
        <w:t>и адресные бирки (Приложение 3):</w:t>
      </w:r>
      <w:r w:rsidRPr="0012212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98403C1" wp14:editId="4890C008">
            <wp:extent cx="4151630" cy="2225040"/>
            <wp:effectExtent l="0" t="0" r="127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630" cy="222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1DDA" w:rsidRPr="00122121" w:rsidRDefault="00801DDA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73FF8" w:rsidRPr="000111AE" w:rsidRDefault="00373FF8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2121">
        <w:rPr>
          <w:rFonts w:ascii="Times New Roman" w:hAnsi="Times New Roman" w:cs="Times New Roman"/>
          <w:sz w:val="26"/>
          <w:szCs w:val="26"/>
        </w:rPr>
        <w:t xml:space="preserve">Сотрудники РЦОИ </w:t>
      </w:r>
      <w:r w:rsidR="00D87662" w:rsidRPr="00122121">
        <w:rPr>
          <w:rFonts w:ascii="Times New Roman" w:hAnsi="Times New Roman" w:cs="Times New Roman"/>
          <w:sz w:val="26"/>
          <w:szCs w:val="26"/>
        </w:rPr>
        <w:t xml:space="preserve">распределяют </w:t>
      </w:r>
      <w:r w:rsidR="00C00562" w:rsidRPr="00122121">
        <w:rPr>
          <w:rFonts w:ascii="Times New Roman" w:hAnsi="Times New Roman" w:cs="Times New Roman"/>
          <w:sz w:val="26"/>
          <w:szCs w:val="26"/>
        </w:rPr>
        <w:t>электронные носители</w:t>
      </w:r>
      <w:r w:rsidR="00805F8E" w:rsidRPr="000111AE">
        <w:rPr>
          <w:rFonts w:ascii="Times New Roman" w:hAnsi="Times New Roman" w:cs="Times New Roman"/>
          <w:sz w:val="26"/>
          <w:szCs w:val="26"/>
        </w:rPr>
        <w:t xml:space="preserve"> и</w:t>
      </w:r>
      <w:r w:rsidR="001B2ABD" w:rsidRPr="000111AE">
        <w:rPr>
          <w:rFonts w:ascii="Times New Roman" w:hAnsi="Times New Roman" w:cs="Times New Roman"/>
          <w:sz w:val="26"/>
          <w:szCs w:val="26"/>
        </w:rPr>
        <w:t>/или</w:t>
      </w:r>
      <w:r w:rsidR="00C00562" w:rsidRPr="000111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0C50" w:rsidRPr="000111AE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="00805F8E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D87662" w:rsidRPr="000111AE">
        <w:rPr>
          <w:rFonts w:ascii="Times New Roman" w:hAnsi="Times New Roman" w:cs="Times New Roman"/>
          <w:sz w:val="26"/>
          <w:szCs w:val="26"/>
        </w:rPr>
        <w:t xml:space="preserve">по </w:t>
      </w:r>
      <w:proofErr w:type="gramStart"/>
      <w:r w:rsidR="00D87662" w:rsidRPr="000111AE">
        <w:rPr>
          <w:rFonts w:ascii="Times New Roman" w:hAnsi="Times New Roman" w:cs="Times New Roman"/>
          <w:sz w:val="26"/>
          <w:szCs w:val="26"/>
        </w:rPr>
        <w:t>сейф-пакетам</w:t>
      </w:r>
      <w:proofErr w:type="gramEnd"/>
      <w:r w:rsidR="00D87662" w:rsidRPr="000111AE">
        <w:rPr>
          <w:rFonts w:ascii="Times New Roman" w:hAnsi="Times New Roman" w:cs="Times New Roman"/>
          <w:sz w:val="26"/>
          <w:szCs w:val="26"/>
        </w:rPr>
        <w:t xml:space="preserve">, </w:t>
      </w:r>
      <w:r w:rsidRPr="000111AE">
        <w:rPr>
          <w:rFonts w:ascii="Times New Roman" w:hAnsi="Times New Roman" w:cs="Times New Roman"/>
          <w:sz w:val="26"/>
          <w:szCs w:val="26"/>
        </w:rPr>
        <w:t xml:space="preserve">регистрируют </w:t>
      </w:r>
      <w:r w:rsidR="00C00562" w:rsidRPr="000111AE">
        <w:rPr>
          <w:rFonts w:ascii="Times New Roman" w:hAnsi="Times New Roman" w:cs="Times New Roman"/>
          <w:sz w:val="26"/>
          <w:szCs w:val="26"/>
        </w:rPr>
        <w:t>их</w:t>
      </w:r>
      <w:r w:rsidRPr="000111AE">
        <w:rPr>
          <w:rFonts w:ascii="Times New Roman" w:hAnsi="Times New Roman" w:cs="Times New Roman"/>
          <w:sz w:val="26"/>
          <w:szCs w:val="26"/>
        </w:rPr>
        <w:t xml:space="preserve"> с помощью </w:t>
      </w:r>
      <w:r w:rsidR="00A31F02" w:rsidRPr="000111AE">
        <w:rPr>
          <w:rFonts w:ascii="Times New Roman" w:hAnsi="Times New Roman" w:cs="Times New Roman"/>
          <w:sz w:val="26"/>
          <w:szCs w:val="26"/>
        </w:rPr>
        <w:t xml:space="preserve">«Удаленной станции приёмки» </w:t>
      </w:r>
      <w:r w:rsidRPr="000111AE">
        <w:rPr>
          <w:rFonts w:ascii="Times New Roman" w:hAnsi="Times New Roman" w:cs="Times New Roman"/>
          <w:sz w:val="26"/>
          <w:szCs w:val="26"/>
        </w:rPr>
        <w:t xml:space="preserve">путем сканирования соответствующих </w:t>
      </w:r>
      <w:proofErr w:type="spellStart"/>
      <w:r w:rsidR="000141F7" w:rsidRPr="000111AE">
        <w:rPr>
          <w:rFonts w:ascii="Times New Roman" w:hAnsi="Times New Roman" w:cs="Times New Roman"/>
          <w:sz w:val="26"/>
          <w:szCs w:val="26"/>
        </w:rPr>
        <w:t>штрихкод</w:t>
      </w:r>
      <w:r w:rsidRPr="000111AE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0111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20184" w:rsidRPr="000111AE" w:rsidRDefault="0012018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111AE">
        <w:rPr>
          <w:rFonts w:ascii="Times New Roman" w:hAnsi="Times New Roman" w:cs="Times New Roman"/>
          <w:sz w:val="26"/>
          <w:szCs w:val="26"/>
        </w:rPr>
        <w:t>Сейф-пакеты</w:t>
      </w:r>
      <w:proofErr w:type="gramEnd"/>
      <w:r w:rsidRPr="000111AE">
        <w:rPr>
          <w:rFonts w:ascii="Times New Roman" w:hAnsi="Times New Roman" w:cs="Times New Roman"/>
          <w:sz w:val="26"/>
          <w:szCs w:val="26"/>
        </w:rPr>
        <w:t xml:space="preserve"> для комплектации ЭМ по ППЭ </w:t>
      </w:r>
      <w:r w:rsidR="0086580C" w:rsidRPr="000111AE">
        <w:rPr>
          <w:rFonts w:ascii="Times New Roman" w:hAnsi="Times New Roman" w:cs="Times New Roman"/>
          <w:sz w:val="26"/>
          <w:szCs w:val="26"/>
        </w:rPr>
        <w:t xml:space="preserve">предоставляются ФЦТ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86580C" w:rsidRPr="000111AE">
        <w:rPr>
          <w:rFonts w:ascii="Times New Roman" w:hAnsi="Times New Roman" w:cs="Times New Roman"/>
          <w:sz w:val="26"/>
          <w:szCs w:val="26"/>
        </w:rPr>
        <w:t xml:space="preserve">и направляются в субъекты Российской Федерации в соответствии с заказом. </w:t>
      </w:r>
    </w:p>
    <w:p w:rsidR="00A31F02" w:rsidRPr="000111AE" w:rsidRDefault="00EA0B1B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Для комплектации ЭМ</w:t>
      </w:r>
      <w:r w:rsidR="00AB1A46" w:rsidRPr="000111AE">
        <w:rPr>
          <w:rFonts w:ascii="Times New Roman" w:hAnsi="Times New Roman" w:cs="Times New Roman"/>
          <w:sz w:val="26"/>
          <w:szCs w:val="26"/>
        </w:rPr>
        <w:t xml:space="preserve"> (электронные носители или </w:t>
      </w:r>
      <w:proofErr w:type="spellStart"/>
      <w:r w:rsidR="00AB1A46" w:rsidRPr="000111AE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="00AB1A46" w:rsidRPr="000111AE">
        <w:rPr>
          <w:rFonts w:ascii="Times New Roman" w:hAnsi="Times New Roman" w:cs="Times New Roman"/>
          <w:sz w:val="26"/>
          <w:szCs w:val="26"/>
        </w:rPr>
        <w:t>)</w:t>
      </w:r>
      <w:r w:rsidR="00E510C6" w:rsidRPr="000111AE">
        <w:rPr>
          <w:rFonts w:ascii="Times New Roman" w:hAnsi="Times New Roman" w:cs="Times New Roman"/>
          <w:sz w:val="26"/>
          <w:szCs w:val="26"/>
        </w:rPr>
        <w:t xml:space="preserve"> по ППЭ используется один стандартный сейф-пакет на каждый ППЭ. </w:t>
      </w:r>
    </w:p>
    <w:p w:rsidR="00E510C6" w:rsidRPr="000111AE" w:rsidRDefault="00EA0B1B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Для комплектации ВДП, </w:t>
      </w:r>
      <w:proofErr w:type="gramStart"/>
      <w:r w:rsidRPr="000111AE">
        <w:rPr>
          <w:rFonts w:ascii="Times New Roman" w:hAnsi="Times New Roman" w:cs="Times New Roman"/>
          <w:sz w:val="26"/>
          <w:szCs w:val="26"/>
        </w:rPr>
        <w:t>сейф-пакетов</w:t>
      </w:r>
      <w:proofErr w:type="gramEnd"/>
      <w:r w:rsidRPr="000111AE">
        <w:rPr>
          <w:rFonts w:ascii="Times New Roman" w:hAnsi="Times New Roman" w:cs="Times New Roman"/>
          <w:sz w:val="26"/>
          <w:szCs w:val="26"/>
        </w:rPr>
        <w:t>, пакета руководителя ППЭ (в случае использования бумажной версии) для ППЭ с запланированным количеством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Pr="000111AE">
        <w:rPr>
          <w:rFonts w:ascii="Times New Roman" w:hAnsi="Times New Roman" w:cs="Times New Roman"/>
          <w:sz w:val="26"/>
          <w:szCs w:val="26"/>
        </w:rPr>
        <w:t xml:space="preserve">более </w:t>
      </w:r>
      <w:r w:rsidR="00952877">
        <w:rPr>
          <w:rFonts w:ascii="Times New Roman" w:hAnsi="Times New Roman" w:cs="Times New Roman"/>
          <w:sz w:val="26"/>
          <w:szCs w:val="26"/>
        </w:rPr>
        <w:br/>
      </w:r>
      <w:r w:rsidRPr="000111AE">
        <w:rPr>
          <w:rFonts w:ascii="Times New Roman" w:hAnsi="Times New Roman" w:cs="Times New Roman"/>
          <w:sz w:val="26"/>
          <w:szCs w:val="26"/>
        </w:rPr>
        <w:t>5 аудиторий используется большой сейф-пакет, для ППЭ с запланированным количеством не более 5 аудиторий используется стандартный сейф-пакет.</w:t>
      </w:r>
    </w:p>
    <w:p w:rsidR="00AE3AEF" w:rsidRPr="000111AE" w:rsidRDefault="00D87662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После окончания </w:t>
      </w:r>
      <w:r w:rsidR="002C39CC" w:rsidRPr="000111AE">
        <w:rPr>
          <w:rFonts w:ascii="Times New Roman" w:hAnsi="Times New Roman" w:cs="Times New Roman"/>
          <w:sz w:val="26"/>
          <w:szCs w:val="26"/>
        </w:rPr>
        <w:t>комплектования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C39CC" w:rsidRPr="000111AE">
        <w:rPr>
          <w:rFonts w:ascii="Times New Roman" w:hAnsi="Times New Roman" w:cs="Times New Roman"/>
          <w:sz w:val="26"/>
          <w:szCs w:val="26"/>
        </w:rPr>
        <w:t>сейф-пакета</w:t>
      </w:r>
      <w:proofErr w:type="gramEnd"/>
      <w:r w:rsidRPr="000111AE">
        <w:rPr>
          <w:rFonts w:ascii="Times New Roman" w:hAnsi="Times New Roman" w:cs="Times New Roman"/>
          <w:sz w:val="26"/>
          <w:szCs w:val="26"/>
        </w:rPr>
        <w:t xml:space="preserve"> для ППЭ с необходимым количеством </w:t>
      </w:r>
      <w:r w:rsidR="00C00562" w:rsidRPr="000111AE">
        <w:rPr>
          <w:rFonts w:ascii="Times New Roman" w:hAnsi="Times New Roman" w:cs="Times New Roman"/>
          <w:sz w:val="26"/>
          <w:szCs w:val="26"/>
        </w:rPr>
        <w:t>ЭМ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2C39CC" w:rsidRPr="000111AE">
        <w:rPr>
          <w:rFonts w:ascii="Times New Roman" w:hAnsi="Times New Roman" w:cs="Times New Roman"/>
          <w:sz w:val="26"/>
          <w:szCs w:val="26"/>
        </w:rPr>
        <w:t>на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 xml:space="preserve">«Удаленной станции приёмки» </w:t>
      </w:r>
      <w:r w:rsidR="0056633B" w:rsidRPr="000111AE">
        <w:rPr>
          <w:rFonts w:ascii="Times New Roman" w:hAnsi="Times New Roman" w:cs="Times New Roman"/>
          <w:sz w:val="26"/>
          <w:szCs w:val="26"/>
        </w:rPr>
        <w:t>формирую</w:t>
      </w:r>
      <w:r w:rsidR="002C39CC" w:rsidRPr="000111AE">
        <w:rPr>
          <w:rFonts w:ascii="Times New Roman" w:hAnsi="Times New Roman" w:cs="Times New Roman"/>
          <w:sz w:val="26"/>
          <w:szCs w:val="26"/>
        </w:rPr>
        <w:t xml:space="preserve">тся </w:t>
      </w:r>
      <w:r w:rsidR="0056633B" w:rsidRPr="000111AE">
        <w:rPr>
          <w:rFonts w:ascii="Times New Roman" w:hAnsi="Times New Roman" w:cs="Times New Roman"/>
          <w:sz w:val="26"/>
          <w:szCs w:val="26"/>
        </w:rPr>
        <w:t>формы: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805F8E" w:rsidRPr="000111AE">
        <w:rPr>
          <w:rFonts w:ascii="Times New Roman" w:hAnsi="Times New Roman" w:cs="Times New Roman"/>
          <w:sz w:val="26"/>
          <w:szCs w:val="26"/>
        </w:rPr>
        <w:t>ППЭ – 14-03</w:t>
      </w:r>
      <w:r w:rsidR="00AE3AEF" w:rsidRPr="000111AE">
        <w:rPr>
          <w:rFonts w:ascii="Times New Roman" w:hAnsi="Times New Roman" w:cs="Times New Roman"/>
          <w:sz w:val="26"/>
          <w:szCs w:val="26"/>
        </w:rPr>
        <w:t xml:space="preserve"> и ППЭ-14-04.</w:t>
      </w:r>
    </w:p>
    <w:p w:rsidR="00D87662" w:rsidRPr="000111AE" w:rsidRDefault="00AE3AEF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Форма ППЭ – 14-03</w:t>
      </w:r>
      <w:r w:rsidR="002C39CC" w:rsidRPr="000111AE">
        <w:rPr>
          <w:rFonts w:ascii="Times New Roman" w:hAnsi="Times New Roman" w:cs="Times New Roman"/>
          <w:sz w:val="26"/>
          <w:szCs w:val="26"/>
        </w:rPr>
        <w:t xml:space="preserve"> распечатывается </w:t>
      </w:r>
      <w:r w:rsidR="008A6821" w:rsidRPr="000111AE">
        <w:rPr>
          <w:rFonts w:ascii="Times New Roman" w:hAnsi="Times New Roman" w:cs="Times New Roman"/>
          <w:sz w:val="26"/>
          <w:szCs w:val="26"/>
        </w:rPr>
        <w:t>на принтере</w:t>
      </w:r>
      <w:r w:rsidR="00D7666C" w:rsidRPr="000111AE">
        <w:rPr>
          <w:rFonts w:ascii="Times New Roman" w:hAnsi="Times New Roman" w:cs="Times New Roman"/>
          <w:sz w:val="26"/>
          <w:szCs w:val="26"/>
        </w:rPr>
        <w:t xml:space="preserve"> и </w:t>
      </w:r>
      <w:r w:rsidR="00805F8E" w:rsidRPr="000111AE">
        <w:rPr>
          <w:rFonts w:ascii="Times New Roman" w:hAnsi="Times New Roman" w:cs="Times New Roman"/>
          <w:sz w:val="26"/>
          <w:szCs w:val="26"/>
        </w:rPr>
        <w:t xml:space="preserve">вкладывается в карман </w:t>
      </w:r>
      <w:r w:rsidR="00D7666C" w:rsidRPr="000111AE">
        <w:rPr>
          <w:rFonts w:ascii="Times New Roman" w:hAnsi="Times New Roman" w:cs="Times New Roman"/>
          <w:sz w:val="26"/>
          <w:szCs w:val="26"/>
        </w:rPr>
        <w:t>сформированн</w:t>
      </w:r>
      <w:r w:rsidR="00805F8E" w:rsidRPr="000111AE">
        <w:rPr>
          <w:rFonts w:ascii="Times New Roman" w:hAnsi="Times New Roman" w:cs="Times New Roman"/>
          <w:sz w:val="26"/>
          <w:szCs w:val="26"/>
        </w:rPr>
        <w:t>ого</w:t>
      </w:r>
      <w:r w:rsidR="00D7666C" w:rsidRPr="000111AE">
        <w:rPr>
          <w:rFonts w:ascii="Times New Roman" w:hAnsi="Times New Roman" w:cs="Times New Roman"/>
          <w:sz w:val="26"/>
          <w:szCs w:val="26"/>
        </w:rPr>
        <w:t xml:space="preserve"> сейф-пакет</w:t>
      </w:r>
      <w:r w:rsidR="00805F8E" w:rsidRPr="000111AE">
        <w:rPr>
          <w:rFonts w:ascii="Times New Roman" w:hAnsi="Times New Roman" w:cs="Times New Roman"/>
          <w:sz w:val="26"/>
          <w:szCs w:val="26"/>
        </w:rPr>
        <w:t>а</w:t>
      </w:r>
      <w:r w:rsidR="008A6821" w:rsidRPr="000111AE">
        <w:rPr>
          <w:rFonts w:ascii="Times New Roman" w:hAnsi="Times New Roman" w:cs="Times New Roman"/>
          <w:sz w:val="26"/>
          <w:szCs w:val="26"/>
        </w:rPr>
        <w:t>.</w:t>
      </w:r>
    </w:p>
    <w:p w:rsidR="004C2382" w:rsidRPr="000111AE" w:rsidRDefault="0056633B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Ф</w:t>
      </w:r>
      <w:r w:rsidR="00AE3AEF" w:rsidRPr="000111AE">
        <w:rPr>
          <w:rFonts w:ascii="Times New Roman" w:hAnsi="Times New Roman" w:cs="Times New Roman"/>
          <w:sz w:val="26"/>
          <w:szCs w:val="26"/>
        </w:rPr>
        <w:t xml:space="preserve">орма ППЭ – 14-04 распечатывается на принтере и вкладывается во </w:t>
      </w:r>
      <w:r w:rsidRPr="000111AE">
        <w:rPr>
          <w:rFonts w:ascii="Times New Roman" w:hAnsi="Times New Roman" w:cs="Times New Roman"/>
          <w:sz w:val="26"/>
          <w:szCs w:val="26"/>
        </w:rPr>
        <w:t>внутрь сформированного</w:t>
      </w:r>
      <w:r w:rsidR="00AE3AEF" w:rsidRPr="000111AE">
        <w:rPr>
          <w:rFonts w:ascii="Times New Roman" w:hAnsi="Times New Roman" w:cs="Times New Roman"/>
          <w:sz w:val="26"/>
          <w:szCs w:val="26"/>
        </w:rPr>
        <w:t xml:space="preserve"> сейф-пакета.</w:t>
      </w:r>
    </w:p>
    <w:p w:rsidR="00644F27" w:rsidRPr="000111AE" w:rsidRDefault="00F500BE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Форма ППЭ – 14-03 </w:t>
      </w:r>
      <w:r w:rsidR="00644F27" w:rsidRPr="000111AE">
        <w:rPr>
          <w:rFonts w:ascii="Times New Roman" w:hAnsi="Times New Roman" w:cs="Times New Roman"/>
          <w:sz w:val="26"/>
          <w:szCs w:val="26"/>
        </w:rPr>
        <w:t>содержит следующую информацию:</w:t>
      </w:r>
    </w:p>
    <w:p w:rsidR="00644F27" w:rsidRPr="000111AE" w:rsidRDefault="007C7FE6" w:rsidP="00F47A13">
      <w:pPr>
        <w:pStyle w:val="a6"/>
        <w:numPr>
          <w:ilvl w:val="0"/>
          <w:numId w:val="49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н</w:t>
      </w:r>
      <w:r w:rsidR="00AC546F" w:rsidRPr="000111AE">
        <w:rPr>
          <w:sz w:val="26"/>
          <w:szCs w:val="26"/>
        </w:rPr>
        <w:t>омер региона</w:t>
      </w:r>
      <w:r w:rsidR="00644F27" w:rsidRPr="000111AE">
        <w:rPr>
          <w:sz w:val="26"/>
          <w:szCs w:val="26"/>
        </w:rPr>
        <w:t>;</w:t>
      </w:r>
    </w:p>
    <w:p w:rsidR="00F500BE" w:rsidRPr="000111AE" w:rsidRDefault="007C7FE6" w:rsidP="00F47A13">
      <w:pPr>
        <w:pStyle w:val="a6"/>
        <w:numPr>
          <w:ilvl w:val="0"/>
          <w:numId w:val="49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к</w:t>
      </w:r>
      <w:r w:rsidR="00F500BE" w:rsidRPr="000111AE">
        <w:rPr>
          <w:sz w:val="26"/>
          <w:szCs w:val="26"/>
        </w:rPr>
        <w:t>од местного самоуправления;</w:t>
      </w:r>
    </w:p>
    <w:p w:rsidR="00644F27" w:rsidRPr="000111AE" w:rsidRDefault="007C7FE6" w:rsidP="00F47A13">
      <w:pPr>
        <w:pStyle w:val="a6"/>
        <w:numPr>
          <w:ilvl w:val="0"/>
          <w:numId w:val="49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к</w:t>
      </w:r>
      <w:r w:rsidR="004C2382" w:rsidRPr="000111AE">
        <w:rPr>
          <w:sz w:val="26"/>
          <w:szCs w:val="26"/>
        </w:rPr>
        <w:t>од ППЭ</w:t>
      </w:r>
      <w:r w:rsidR="00644F27" w:rsidRPr="000111AE">
        <w:rPr>
          <w:sz w:val="26"/>
          <w:szCs w:val="26"/>
        </w:rPr>
        <w:t xml:space="preserve">; </w:t>
      </w:r>
    </w:p>
    <w:p w:rsidR="00F500BE" w:rsidRPr="000111AE" w:rsidRDefault="007C7FE6" w:rsidP="00F47A13">
      <w:pPr>
        <w:pStyle w:val="a6"/>
        <w:numPr>
          <w:ilvl w:val="0"/>
          <w:numId w:val="49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н</w:t>
      </w:r>
      <w:r w:rsidR="00F500BE" w:rsidRPr="000111AE">
        <w:rPr>
          <w:sz w:val="26"/>
          <w:szCs w:val="26"/>
        </w:rPr>
        <w:t>омер сейф-пакета;</w:t>
      </w:r>
    </w:p>
    <w:p w:rsidR="00F500BE" w:rsidRPr="000111AE" w:rsidRDefault="007C7FE6" w:rsidP="00F47A13">
      <w:pPr>
        <w:pStyle w:val="a6"/>
        <w:numPr>
          <w:ilvl w:val="0"/>
          <w:numId w:val="49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н</w:t>
      </w:r>
      <w:r w:rsidR="00F500BE" w:rsidRPr="000111AE">
        <w:rPr>
          <w:sz w:val="26"/>
          <w:szCs w:val="26"/>
        </w:rPr>
        <w:t>аименование</w:t>
      </w:r>
      <w:r w:rsidR="006510D7" w:rsidRPr="000111AE">
        <w:rPr>
          <w:sz w:val="26"/>
          <w:szCs w:val="26"/>
        </w:rPr>
        <w:t xml:space="preserve"> и адрес</w:t>
      </w:r>
      <w:r w:rsidR="00F500BE" w:rsidRPr="000111AE">
        <w:rPr>
          <w:sz w:val="26"/>
          <w:szCs w:val="26"/>
        </w:rPr>
        <w:t xml:space="preserve"> учебного заведения, на базе которого организован ППЭ;</w:t>
      </w:r>
    </w:p>
    <w:p w:rsidR="00F500BE" w:rsidRPr="000111AE" w:rsidRDefault="007C7FE6" w:rsidP="00F47A13">
      <w:pPr>
        <w:pStyle w:val="a6"/>
        <w:numPr>
          <w:ilvl w:val="0"/>
          <w:numId w:val="49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н</w:t>
      </w:r>
      <w:r w:rsidR="00F500BE" w:rsidRPr="000111AE">
        <w:rPr>
          <w:sz w:val="26"/>
          <w:szCs w:val="26"/>
        </w:rPr>
        <w:t>аименование содержимого сейф-пакета;</w:t>
      </w:r>
    </w:p>
    <w:p w:rsidR="00644F27" w:rsidRPr="000111AE" w:rsidRDefault="007C7FE6" w:rsidP="00F47A13">
      <w:pPr>
        <w:pStyle w:val="a6"/>
        <w:numPr>
          <w:ilvl w:val="0"/>
          <w:numId w:val="49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н</w:t>
      </w:r>
      <w:r w:rsidR="006510D7" w:rsidRPr="000111AE">
        <w:rPr>
          <w:sz w:val="26"/>
          <w:szCs w:val="26"/>
        </w:rPr>
        <w:t xml:space="preserve">аименование учебного предмета и </w:t>
      </w:r>
      <w:r w:rsidR="00644F27" w:rsidRPr="000111AE">
        <w:rPr>
          <w:sz w:val="26"/>
          <w:szCs w:val="26"/>
        </w:rPr>
        <w:t>дата проведения соответствующего экзамена;</w:t>
      </w:r>
    </w:p>
    <w:p w:rsidR="006510D7" w:rsidRPr="000111AE" w:rsidRDefault="006510D7" w:rsidP="00F47A13">
      <w:pPr>
        <w:pStyle w:val="a6"/>
        <w:numPr>
          <w:ilvl w:val="0"/>
          <w:numId w:val="49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ФИО упаковавшего.</w:t>
      </w:r>
    </w:p>
    <w:p w:rsidR="00644F27" w:rsidRPr="000111AE" w:rsidRDefault="00644F27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 xml:space="preserve">На </w:t>
      </w:r>
      <w:r w:rsidR="00F246B9" w:rsidRPr="000111AE">
        <w:rPr>
          <w:sz w:val="26"/>
          <w:szCs w:val="26"/>
        </w:rPr>
        <w:t xml:space="preserve">форме ППЭ – 14-03 </w:t>
      </w:r>
      <w:r w:rsidRPr="000111AE">
        <w:rPr>
          <w:sz w:val="26"/>
          <w:szCs w:val="26"/>
        </w:rPr>
        <w:t>необходимо наличие печати ОИВ/РЦОИ.</w:t>
      </w:r>
    </w:p>
    <w:p w:rsidR="009445F4" w:rsidRPr="000111AE" w:rsidRDefault="00AA1242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lastRenderedPageBreak/>
        <w:t xml:space="preserve">Во время проведения работ допускается присутствие </w:t>
      </w:r>
      <w:r w:rsidR="0048296D" w:rsidRPr="000111AE">
        <w:rPr>
          <w:rFonts w:ascii="Times New Roman" w:hAnsi="Times New Roman" w:cs="Times New Roman"/>
          <w:sz w:val="26"/>
          <w:szCs w:val="26"/>
        </w:rPr>
        <w:t xml:space="preserve">представителей </w:t>
      </w:r>
      <w:r w:rsidR="007346A3" w:rsidRPr="000111AE">
        <w:rPr>
          <w:rFonts w:ascii="Times New Roman" w:hAnsi="Times New Roman" w:cs="Times New Roman"/>
          <w:sz w:val="26"/>
          <w:szCs w:val="26"/>
        </w:rPr>
        <w:t>Перевозчика</w:t>
      </w:r>
      <w:r w:rsidRPr="000111AE">
        <w:rPr>
          <w:rFonts w:ascii="Times New Roman" w:hAnsi="Times New Roman" w:cs="Times New Roman"/>
          <w:sz w:val="26"/>
          <w:szCs w:val="26"/>
        </w:rPr>
        <w:t>.</w:t>
      </w:r>
    </w:p>
    <w:p w:rsidR="009445F4" w:rsidRPr="000111AE" w:rsidRDefault="009445F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Комплект материалов для ППЭ </w:t>
      </w:r>
      <w:r w:rsidR="00FE787B" w:rsidRPr="000111AE">
        <w:rPr>
          <w:rFonts w:ascii="Times New Roman" w:hAnsi="Times New Roman" w:cs="Times New Roman"/>
          <w:sz w:val="26"/>
          <w:szCs w:val="26"/>
        </w:rPr>
        <w:t>должен содержать</w:t>
      </w:r>
      <w:r w:rsidRPr="000111AE">
        <w:rPr>
          <w:rFonts w:ascii="Times New Roman" w:hAnsi="Times New Roman" w:cs="Times New Roman"/>
          <w:sz w:val="26"/>
          <w:szCs w:val="26"/>
        </w:rPr>
        <w:t>:</w:t>
      </w:r>
    </w:p>
    <w:p w:rsidR="009445F4" w:rsidRPr="000111AE" w:rsidRDefault="007F2C46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Э</w:t>
      </w:r>
      <w:r w:rsidR="009445F4" w:rsidRPr="000111AE">
        <w:rPr>
          <w:sz w:val="26"/>
          <w:szCs w:val="26"/>
        </w:rPr>
        <w:t>М (</w:t>
      </w:r>
      <w:r w:rsidR="00F246B9" w:rsidRPr="000111AE">
        <w:rPr>
          <w:sz w:val="26"/>
          <w:szCs w:val="26"/>
        </w:rPr>
        <w:t xml:space="preserve">электронные носители или </w:t>
      </w:r>
      <w:proofErr w:type="spellStart"/>
      <w:r w:rsidR="00600C50" w:rsidRPr="000111AE">
        <w:rPr>
          <w:sz w:val="26"/>
          <w:szCs w:val="26"/>
        </w:rPr>
        <w:t>спец</w:t>
      </w:r>
      <w:r w:rsidR="00F246B9" w:rsidRPr="000111AE">
        <w:rPr>
          <w:sz w:val="26"/>
          <w:szCs w:val="26"/>
        </w:rPr>
        <w:t>пакеты</w:t>
      </w:r>
      <w:proofErr w:type="spellEnd"/>
      <w:r w:rsidR="009445F4" w:rsidRPr="000111AE">
        <w:rPr>
          <w:sz w:val="26"/>
          <w:szCs w:val="26"/>
        </w:rPr>
        <w:t>);</w:t>
      </w:r>
    </w:p>
    <w:p w:rsidR="009445F4" w:rsidRPr="000111AE" w:rsidRDefault="00FE787B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ВДП</w:t>
      </w:r>
      <w:r w:rsidR="009445F4" w:rsidRPr="000111AE">
        <w:rPr>
          <w:sz w:val="26"/>
          <w:szCs w:val="26"/>
        </w:rPr>
        <w:t>;</w:t>
      </w:r>
    </w:p>
    <w:p w:rsidR="009445F4" w:rsidRPr="000111AE" w:rsidRDefault="001E1AA0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с</w:t>
      </w:r>
      <w:r w:rsidR="00A353FE" w:rsidRPr="000111AE">
        <w:rPr>
          <w:sz w:val="26"/>
          <w:szCs w:val="26"/>
        </w:rPr>
        <w:t xml:space="preserve">ейф-пакеты для обратной отправки </w:t>
      </w:r>
      <w:r w:rsidR="00177236" w:rsidRPr="000111AE">
        <w:rPr>
          <w:sz w:val="26"/>
          <w:szCs w:val="26"/>
        </w:rPr>
        <w:t xml:space="preserve">ЭМ </w:t>
      </w:r>
      <w:r w:rsidR="00A353FE" w:rsidRPr="000111AE">
        <w:rPr>
          <w:sz w:val="26"/>
          <w:szCs w:val="26"/>
        </w:rPr>
        <w:t>и</w:t>
      </w:r>
      <w:r w:rsidR="0032798D" w:rsidRPr="000111AE">
        <w:rPr>
          <w:sz w:val="26"/>
          <w:szCs w:val="26"/>
        </w:rPr>
        <w:t>з ППЭ после завершения экзамена</w:t>
      </w:r>
      <w:r w:rsidR="008962BE" w:rsidRPr="000111AE">
        <w:rPr>
          <w:sz w:val="26"/>
          <w:szCs w:val="26"/>
        </w:rPr>
        <w:t>;</w:t>
      </w:r>
    </w:p>
    <w:p w:rsidR="00B73C3E" w:rsidRPr="000111AE" w:rsidRDefault="008962BE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пакет руководителя ППЭ (акты, протоколы, формы апелляций, списки распределения участников</w:t>
      </w:r>
      <w:r w:rsidR="00083D25">
        <w:rPr>
          <w:sz w:val="26"/>
          <w:szCs w:val="26"/>
        </w:rPr>
        <w:t xml:space="preserve"> экзаменов</w:t>
      </w:r>
      <w:r w:rsidRPr="000111AE">
        <w:rPr>
          <w:sz w:val="26"/>
          <w:szCs w:val="26"/>
        </w:rPr>
        <w:t xml:space="preserve"> и работников ППЭ, ведомости, отчеты и др.)</w:t>
      </w:r>
      <w:r w:rsidR="00C77802" w:rsidRPr="000111AE">
        <w:rPr>
          <w:sz w:val="26"/>
          <w:szCs w:val="26"/>
        </w:rPr>
        <w:t xml:space="preserve"> </w:t>
      </w:r>
      <w:r w:rsidR="00AA6642" w:rsidRPr="000111AE">
        <w:rPr>
          <w:sz w:val="26"/>
          <w:szCs w:val="26"/>
        </w:rPr>
        <w:t xml:space="preserve">(в случае </w:t>
      </w:r>
      <w:r w:rsidR="00077293" w:rsidRPr="000111AE">
        <w:rPr>
          <w:sz w:val="26"/>
          <w:szCs w:val="26"/>
        </w:rPr>
        <w:t xml:space="preserve">использования </w:t>
      </w:r>
      <w:r w:rsidR="00AA6642" w:rsidRPr="000111AE">
        <w:rPr>
          <w:sz w:val="26"/>
          <w:szCs w:val="26"/>
        </w:rPr>
        <w:t>бумажной версии)</w:t>
      </w:r>
      <w:r w:rsidR="0062778F" w:rsidRPr="000111AE">
        <w:rPr>
          <w:sz w:val="26"/>
          <w:szCs w:val="26"/>
        </w:rPr>
        <w:t>.</w:t>
      </w:r>
    </w:p>
    <w:p w:rsidR="004359CA" w:rsidRPr="000111AE" w:rsidRDefault="00177236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 xml:space="preserve">Рекомендованное количество сейф-пакетов для обратной отправки ЭМ из ППЭ после завершения экзамена </w:t>
      </w:r>
      <w:r w:rsidR="004359CA" w:rsidRPr="000111AE">
        <w:rPr>
          <w:sz w:val="26"/>
          <w:szCs w:val="26"/>
        </w:rPr>
        <w:t>следующее:</w:t>
      </w:r>
    </w:p>
    <w:p w:rsidR="004359CA" w:rsidRPr="000111AE" w:rsidRDefault="004359CA" w:rsidP="00F47A13">
      <w:pPr>
        <w:pStyle w:val="a6"/>
        <w:numPr>
          <w:ilvl w:val="0"/>
          <w:numId w:val="47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1 сейф-пакет</w:t>
      </w:r>
      <w:r w:rsidR="007F391B" w:rsidRPr="000111AE">
        <w:rPr>
          <w:sz w:val="26"/>
          <w:szCs w:val="26"/>
        </w:rPr>
        <w:t xml:space="preserve"> (стандартный)</w:t>
      </w:r>
      <w:r w:rsidRPr="000111AE">
        <w:rPr>
          <w:sz w:val="26"/>
          <w:szCs w:val="26"/>
        </w:rPr>
        <w:t xml:space="preserve"> </w:t>
      </w:r>
      <w:r w:rsidR="001B3078" w:rsidRPr="000111AE">
        <w:rPr>
          <w:sz w:val="26"/>
          <w:szCs w:val="26"/>
        </w:rPr>
        <w:t xml:space="preserve">для </w:t>
      </w:r>
      <w:r w:rsidRPr="000111AE">
        <w:rPr>
          <w:sz w:val="26"/>
          <w:szCs w:val="26"/>
        </w:rPr>
        <w:t>испорченных</w:t>
      </w:r>
      <w:r w:rsidR="005D2DAB" w:rsidRPr="000111AE">
        <w:rPr>
          <w:sz w:val="26"/>
          <w:szCs w:val="26"/>
        </w:rPr>
        <w:t>/бракованных</w:t>
      </w:r>
      <w:r w:rsidRPr="000111AE">
        <w:rPr>
          <w:sz w:val="26"/>
          <w:szCs w:val="26"/>
        </w:rPr>
        <w:t xml:space="preserve"> ИК</w:t>
      </w:r>
      <w:r w:rsidR="00C77802" w:rsidRPr="000111AE">
        <w:rPr>
          <w:sz w:val="26"/>
          <w:szCs w:val="26"/>
        </w:rPr>
        <w:t xml:space="preserve"> </w:t>
      </w:r>
      <w:r w:rsidRPr="000111AE">
        <w:rPr>
          <w:sz w:val="26"/>
          <w:szCs w:val="26"/>
        </w:rPr>
        <w:t>и использованных электронных носителей;</w:t>
      </w:r>
    </w:p>
    <w:p w:rsidR="004359CA" w:rsidRPr="000111AE" w:rsidRDefault="004359CA" w:rsidP="00F47A13">
      <w:pPr>
        <w:pStyle w:val="a6"/>
        <w:numPr>
          <w:ilvl w:val="0"/>
          <w:numId w:val="47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1 сейф пакет</w:t>
      </w:r>
      <w:r w:rsidR="007F391B" w:rsidRPr="000111AE">
        <w:rPr>
          <w:sz w:val="26"/>
          <w:szCs w:val="26"/>
        </w:rPr>
        <w:t xml:space="preserve"> (стандартный)</w:t>
      </w:r>
      <w:r w:rsidRPr="000111AE">
        <w:rPr>
          <w:sz w:val="26"/>
          <w:szCs w:val="26"/>
        </w:rPr>
        <w:t xml:space="preserve"> для неиспользованных электронных носителей;</w:t>
      </w:r>
    </w:p>
    <w:p w:rsidR="009648BA" w:rsidRPr="000111AE" w:rsidRDefault="00056A78" w:rsidP="00F47A13">
      <w:pPr>
        <w:pStyle w:val="a6"/>
        <w:numPr>
          <w:ilvl w:val="0"/>
          <w:numId w:val="47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К</w:t>
      </w:r>
      <w:r w:rsidR="004359CA" w:rsidRPr="000111AE">
        <w:rPr>
          <w:sz w:val="26"/>
          <w:szCs w:val="26"/>
        </w:rPr>
        <w:t xml:space="preserve">оличество </w:t>
      </w:r>
      <w:proofErr w:type="gramStart"/>
      <w:r w:rsidR="004359CA" w:rsidRPr="000111AE">
        <w:rPr>
          <w:sz w:val="26"/>
          <w:szCs w:val="26"/>
        </w:rPr>
        <w:t>сейф-пакетов</w:t>
      </w:r>
      <w:proofErr w:type="gramEnd"/>
      <w:r w:rsidR="001848F0" w:rsidRPr="000111AE">
        <w:rPr>
          <w:sz w:val="26"/>
          <w:szCs w:val="26"/>
        </w:rPr>
        <w:t xml:space="preserve"> (стандартны</w:t>
      </w:r>
      <w:r w:rsidR="007F391B" w:rsidRPr="000111AE">
        <w:rPr>
          <w:sz w:val="26"/>
          <w:szCs w:val="26"/>
        </w:rPr>
        <w:t>х</w:t>
      </w:r>
      <w:r w:rsidR="001848F0" w:rsidRPr="000111AE">
        <w:rPr>
          <w:sz w:val="26"/>
          <w:szCs w:val="26"/>
        </w:rPr>
        <w:t>)</w:t>
      </w:r>
      <w:r w:rsidR="004359CA" w:rsidRPr="000111AE">
        <w:rPr>
          <w:sz w:val="26"/>
          <w:szCs w:val="26"/>
        </w:rPr>
        <w:t xml:space="preserve"> для использованных КИМ </w:t>
      </w:r>
      <w:r w:rsidR="00C77802" w:rsidRPr="000111AE">
        <w:rPr>
          <w:sz w:val="26"/>
          <w:szCs w:val="26"/>
        </w:rPr>
        <w:t xml:space="preserve"> </w:t>
      </w:r>
      <w:r w:rsidR="004359CA" w:rsidRPr="000111AE">
        <w:rPr>
          <w:sz w:val="26"/>
          <w:szCs w:val="26"/>
        </w:rPr>
        <w:t xml:space="preserve">и контрольных листов рассчитывается </w:t>
      </w:r>
      <w:r w:rsidRPr="000111AE">
        <w:rPr>
          <w:sz w:val="26"/>
          <w:szCs w:val="26"/>
        </w:rPr>
        <w:t>исходя из количества</w:t>
      </w:r>
      <w:r w:rsidR="004359CA" w:rsidRPr="000111AE">
        <w:rPr>
          <w:sz w:val="26"/>
          <w:szCs w:val="26"/>
        </w:rPr>
        <w:t xml:space="preserve"> </w:t>
      </w:r>
      <w:r w:rsidR="00D92D44" w:rsidRPr="000111AE">
        <w:rPr>
          <w:sz w:val="26"/>
          <w:szCs w:val="26"/>
        </w:rPr>
        <w:t>аудиторий</w:t>
      </w:r>
      <w:r w:rsidR="009648BA" w:rsidRPr="000111AE">
        <w:rPr>
          <w:sz w:val="26"/>
          <w:szCs w:val="26"/>
        </w:rPr>
        <w:t xml:space="preserve">, в которых </w:t>
      </w:r>
      <w:r w:rsidR="009648BA" w:rsidRPr="000111AE">
        <w:rPr>
          <w:iCs/>
          <w:sz w:val="26"/>
          <w:szCs w:val="26"/>
        </w:rPr>
        <w:t>запланированное количество участников</w:t>
      </w:r>
      <w:r w:rsidR="00083D25">
        <w:rPr>
          <w:iCs/>
          <w:sz w:val="26"/>
          <w:szCs w:val="26"/>
        </w:rPr>
        <w:t xml:space="preserve"> экзаменов</w:t>
      </w:r>
      <w:r w:rsidR="009648BA" w:rsidRPr="000111AE">
        <w:rPr>
          <w:iCs/>
          <w:sz w:val="26"/>
          <w:szCs w:val="26"/>
        </w:rPr>
        <w:t xml:space="preserve"> более 7</w:t>
      </w:r>
      <w:r w:rsidR="004359CA" w:rsidRPr="000111AE">
        <w:rPr>
          <w:sz w:val="26"/>
          <w:szCs w:val="26"/>
        </w:rPr>
        <w:t>.</w:t>
      </w:r>
    </w:p>
    <w:p w:rsidR="007F391B" w:rsidRPr="000111AE" w:rsidRDefault="007F391B" w:rsidP="00F47A13">
      <w:pPr>
        <w:pStyle w:val="a6"/>
        <w:ind w:left="0" w:firstLine="567"/>
        <w:rPr>
          <w:sz w:val="26"/>
          <w:szCs w:val="26"/>
        </w:rPr>
      </w:pPr>
    </w:p>
    <w:p w:rsidR="00BA30D8" w:rsidRPr="000111AE" w:rsidRDefault="009648BA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Для упаковки использованных КИМ и контрольных листов после завершения экзамена в аудиториях, где запланированное количество участников</w:t>
      </w:r>
      <w:r w:rsidR="00083D25">
        <w:rPr>
          <w:sz w:val="26"/>
          <w:szCs w:val="26"/>
        </w:rPr>
        <w:t xml:space="preserve"> экзаменов</w:t>
      </w:r>
      <w:r w:rsidRPr="000111AE">
        <w:rPr>
          <w:sz w:val="26"/>
          <w:szCs w:val="26"/>
        </w:rPr>
        <w:t xml:space="preserve"> не более 7, а также для аудиторий в ППЭ для участников</w:t>
      </w:r>
      <w:r w:rsidR="00083D25">
        <w:rPr>
          <w:sz w:val="26"/>
          <w:szCs w:val="26"/>
        </w:rPr>
        <w:t xml:space="preserve"> экзаменов</w:t>
      </w:r>
      <w:r w:rsidRPr="000111AE">
        <w:rPr>
          <w:sz w:val="26"/>
          <w:szCs w:val="26"/>
        </w:rPr>
        <w:t xml:space="preserve"> с </w:t>
      </w:r>
      <w:r w:rsidR="00083D25" w:rsidRPr="002D788D">
        <w:rPr>
          <w:iCs/>
          <w:sz w:val="26"/>
          <w:szCs w:val="26"/>
        </w:rPr>
        <w:t>ограниченными возможностями здоровья</w:t>
      </w:r>
      <w:r w:rsidRPr="000111AE">
        <w:rPr>
          <w:sz w:val="26"/>
          <w:szCs w:val="26"/>
        </w:rPr>
        <w:t xml:space="preserve">, детей-инвалидов, инвалидов; ППЭ, расположенных на дому, в лечебных учреждениях, в специальных учебно-воспитательных учреждениях закрытого типа, </w:t>
      </w:r>
      <w:r w:rsidR="00952877">
        <w:rPr>
          <w:sz w:val="26"/>
          <w:szCs w:val="26"/>
        </w:rPr>
        <w:br/>
      </w:r>
      <w:r w:rsidRPr="000111AE">
        <w:rPr>
          <w:sz w:val="26"/>
          <w:szCs w:val="26"/>
        </w:rPr>
        <w:t>а также в учреждениях, исполняющих наказание в виде лишения свободы, используется ВДП.</w:t>
      </w:r>
    </w:p>
    <w:p w:rsidR="00D92D44" w:rsidRPr="000111AE" w:rsidRDefault="00D92D44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 xml:space="preserve">Рекомендованное количество ВДП </w:t>
      </w:r>
      <w:r w:rsidR="00232036" w:rsidRPr="000111AE">
        <w:rPr>
          <w:sz w:val="26"/>
          <w:szCs w:val="26"/>
        </w:rPr>
        <w:t xml:space="preserve">для каждой аудитории </w:t>
      </w:r>
      <w:r w:rsidRPr="000111AE">
        <w:rPr>
          <w:sz w:val="26"/>
          <w:szCs w:val="26"/>
        </w:rPr>
        <w:t>следующее:</w:t>
      </w:r>
    </w:p>
    <w:p w:rsidR="00D92D44" w:rsidRPr="000111AE" w:rsidRDefault="00801DDA" w:rsidP="00F47A13">
      <w:pPr>
        <w:pStyle w:val="a6"/>
        <w:numPr>
          <w:ilvl w:val="0"/>
          <w:numId w:val="48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 xml:space="preserve">1 </w:t>
      </w:r>
      <w:r w:rsidR="00D92D44" w:rsidRPr="000111AE">
        <w:rPr>
          <w:sz w:val="26"/>
          <w:szCs w:val="26"/>
        </w:rPr>
        <w:t>ВДП для использованных бланков;</w:t>
      </w:r>
    </w:p>
    <w:p w:rsidR="00D92D44" w:rsidRPr="000111AE" w:rsidRDefault="00D92D44" w:rsidP="00F47A13">
      <w:pPr>
        <w:pStyle w:val="a6"/>
        <w:numPr>
          <w:ilvl w:val="0"/>
          <w:numId w:val="48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1 ВДП для испорченных</w:t>
      </w:r>
      <w:r w:rsidR="005D2DAB" w:rsidRPr="000111AE">
        <w:rPr>
          <w:sz w:val="26"/>
          <w:szCs w:val="26"/>
        </w:rPr>
        <w:t>/бракованных</w:t>
      </w:r>
      <w:r w:rsidRPr="000111AE">
        <w:rPr>
          <w:sz w:val="26"/>
          <w:szCs w:val="26"/>
        </w:rPr>
        <w:t xml:space="preserve"> ИК</w:t>
      </w:r>
      <w:r w:rsidR="00120144" w:rsidRPr="000111AE">
        <w:rPr>
          <w:sz w:val="26"/>
          <w:szCs w:val="26"/>
        </w:rPr>
        <w:t>;</w:t>
      </w:r>
    </w:p>
    <w:p w:rsidR="00120144" w:rsidRPr="000111AE" w:rsidRDefault="00120144" w:rsidP="00F47A13">
      <w:pPr>
        <w:pStyle w:val="a6"/>
        <w:numPr>
          <w:ilvl w:val="0"/>
          <w:numId w:val="48"/>
        </w:numPr>
        <w:ind w:left="0" w:firstLine="567"/>
        <w:rPr>
          <w:sz w:val="26"/>
          <w:szCs w:val="26"/>
        </w:rPr>
      </w:pPr>
      <w:proofErr w:type="gramStart"/>
      <w:r w:rsidRPr="000111AE">
        <w:rPr>
          <w:sz w:val="26"/>
          <w:szCs w:val="26"/>
        </w:rPr>
        <w:t>1 ВДП для использованных КИМ и контрольных листов для аудиторий, где запланированное количество участников</w:t>
      </w:r>
      <w:r w:rsidR="00083D25">
        <w:rPr>
          <w:sz w:val="26"/>
          <w:szCs w:val="26"/>
        </w:rPr>
        <w:t xml:space="preserve"> экзаменов</w:t>
      </w:r>
      <w:r w:rsidRPr="000111AE">
        <w:rPr>
          <w:sz w:val="26"/>
          <w:szCs w:val="26"/>
        </w:rPr>
        <w:t xml:space="preserve"> не более 7, а также для аудиторий </w:t>
      </w:r>
      <w:r w:rsidR="00952877">
        <w:rPr>
          <w:sz w:val="26"/>
          <w:szCs w:val="26"/>
        </w:rPr>
        <w:br/>
      </w:r>
      <w:r w:rsidRPr="000111AE">
        <w:rPr>
          <w:sz w:val="26"/>
          <w:szCs w:val="26"/>
        </w:rPr>
        <w:t>в ППЭ для участников</w:t>
      </w:r>
      <w:r w:rsidR="00083D25">
        <w:rPr>
          <w:sz w:val="26"/>
          <w:szCs w:val="26"/>
        </w:rPr>
        <w:t xml:space="preserve"> экзаменов</w:t>
      </w:r>
      <w:r w:rsidRPr="000111AE">
        <w:rPr>
          <w:sz w:val="26"/>
          <w:szCs w:val="26"/>
        </w:rPr>
        <w:t xml:space="preserve"> с </w:t>
      </w:r>
      <w:r w:rsidR="00083D25" w:rsidRPr="002D788D">
        <w:rPr>
          <w:iCs/>
          <w:sz w:val="26"/>
          <w:szCs w:val="26"/>
        </w:rPr>
        <w:t>ограниченными возможностями здоровья</w:t>
      </w:r>
      <w:r w:rsidRPr="000111AE">
        <w:rPr>
          <w:sz w:val="26"/>
          <w:szCs w:val="26"/>
        </w:rPr>
        <w:t xml:space="preserve">, детей-инвалидов, инвалидов; ППЭ, расположенных на дому, в лечебных учреждениях, </w:t>
      </w:r>
      <w:r w:rsidR="00952877">
        <w:rPr>
          <w:sz w:val="26"/>
          <w:szCs w:val="26"/>
        </w:rPr>
        <w:br/>
      </w:r>
      <w:r w:rsidRPr="000111AE">
        <w:rPr>
          <w:sz w:val="26"/>
          <w:szCs w:val="26"/>
        </w:rPr>
        <w:t xml:space="preserve">в специальных учебно-воспитательных учреждениях закрытого типа, а также </w:t>
      </w:r>
      <w:r w:rsidR="00952877">
        <w:rPr>
          <w:sz w:val="26"/>
          <w:szCs w:val="26"/>
        </w:rPr>
        <w:br/>
      </w:r>
      <w:r w:rsidRPr="000111AE">
        <w:rPr>
          <w:sz w:val="26"/>
          <w:szCs w:val="26"/>
        </w:rPr>
        <w:t>в учреждениях, исполняющих наказание в виде лишения свободы.</w:t>
      </w:r>
      <w:proofErr w:type="gramEnd"/>
    </w:p>
    <w:p w:rsidR="007A6B2C" w:rsidRPr="000111AE" w:rsidRDefault="00FE787B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Сотрудники РЦОИ передаю</w:t>
      </w:r>
      <w:r w:rsidR="009445F4" w:rsidRPr="000111AE">
        <w:rPr>
          <w:rFonts w:ascii="Times New Roman" w:hAnsi="Times New Roman" w:cs="Times New Roman"/>
          <w:sz w:val="26"/>
          <w:szCs w:val="26"/>
        </w:rPr>
        <w:t xml:space="preserve">т запечатанные </w:t>
      </w:r>
      <w:r w:rsidR="001E1AA0" w:rsidRPr="000111AE">
        <w:rPr>
          <w:rFonts w:ascii="Times New Roman" w:hAnsi="Times New Roman" w:cs="Times New Roman"/>
          <w:sz w:val="26"/>
          <w:szCs w:val="26"/>
        </w:rPr>
        <w:t>с</w:t>
      </w:r>
      <w:r w:rsidR="00644F27" w:rsidRPr="000111AE">
        <w:rPr>
          <w:rFonts w:ascii="Times New Roman" w:hAnsi="Times New Roman" w:cs="Times New Roman"/>
          <w:sz w:val="26"/>
          <w:szCs w:val="26"/>
        </w:rPr>
        <w:t>ейф-</w:t>
      </w:r>
      <w:r w:rsidR="001E1AA0" w:rsidRPr="000111AE">
        <w:rPr>
          <w:rFonts w:ascii="Times New Roman" w:hAnsi="Times New Roman" w:cs="Times New Roman"/>
          <w:sz w:val="26"/>
          <w:szCs w:val="26"/>
        </w:rPr>
        <w:t xml:space="preserve">пакеты </w:t>
      </w:r>
      <w:r w:rsidR="0048296D" w:rsidRPr="000111AE">
        <w:rPr>
          <w:rFonts w:ascii="Times New Roman" w:hAnsi="Times New Roman" w:cs="Times New Roman"/>
          <w:sz w:val="26"/>
          <w:szCs w:val="26"/>
        </w:rPr>
        <w:t>Перевозчику</w:t>
      </w:r>
      <w:r w:rsidR="00FE1CE3" w:rsidRPr="000111AE">
        <w:rPr>
          <w:rFonts w:ascii="Times New Roman" w:hAnsi="Times New Roman" w:cs="Times New Roman"/>
          <w:sz w:val="26"/>
          <w:szCs w:val="26"/>
        </w:rPr>
        <w:t xml:space="preserve"> на хранение </w:t>
      </w:r>
      <w:r w:rsidR="00952877">
        <w:rPr>
          <w:rFonts w:ascii="Times New Roman" w:hAnsi="Times New Roman" w:cs="Times New Roman"/>
          <w:sz w:val="26"/>
          <w:szCs w:val="26"/>
        </w:rPr>
        <w:br/>
      </w:r>
      <w:r w:rsidR="00FE1CE3" w:rsidRPr="000111AE">
        <w:rPr>
          <w:rFonts w:ascii="Times New Roman" w:hAnsi="Times New Roman" w:cs="Times New Roman"/>
          <w:sz w:val="26"/>
          <w:szCs w:val="26"/>
        </w:rPr>
        <w:t>по реестру Ф</w:t>
      </w:r>
      <w:proofErr w:type="gramStart"/>
      <w:r w:rsidR="009445F4" w:rsidRPr="000111AE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756CD1" w:rsidRPr="000111AE">
        <w:rPr>
          <w:rFonts w:ascii="Times New Roman" w:hAnsi="Times New Roman" w:cs="Times New Roman"/>
          <w:sz w:val="26"/>
          <w:szCs w:val="26"/>
        </w:rPr>
        <w:t xml:space="preserve"> (Приложение 2)</w:t>
      </w:r>
      <w:r w:rsidR="009445F4" w:rsidRPr="000111AE">
        <w:rPr>
          <w:rFonts w:ascii="Times New Roman" w:hAnsi="Times New Roman" w:cs="Times New Roman"/>
          <w:sz w:val="26"/>
          <w:szCs w:val="26"/>
        </w:rPr>
        <w:t xml:space="preserve">. </w:t>
      </w:r>
      <w:r w:rsidR="001B7714" w:rsidRPr="000111AE">
        <w:rPr>
          <w:rFonts w:ascii="Times New Roman" w:hAnsi="Times New Roman" w:cs="Times New Roman"/>
          <w:sz w:val="26"/>
          <w:szCs w:val="26"/>
        </w:rPr>
        <w:t>Р</w:t>
      </w:r>
      <w:r w:rsidRPr="000111AE">
        <w:rPr>
          <w:rFonts w:ascii="Times New Roman" w:hAnsi="Times New Roman" w:cs="Times New Roman"/>
          <w:sz w:val="26"/>
          <w:szCs w:val="26"/>
        </w:rPr>
        <w:t xml:space="preserve">еестр Ф1 на передаваемые </w:t>
      </w:r>
      <w:r w:rsidR="001E1AA0" w:rsidRPr="000111AE">
        <w:rPr>
          <w:rFonts w:ascii="Times New Roman" w:hAnsi="Times New Roman" w:cs="Times New Roman"/>
          <w:sz w:val="26"/>
          <w:szCs w:val="26"/>
        </w:rPr>
        <w:t>с</w:t>
      </w:r>
      <w:r w:rsidR="00644F27" w:rsidRPr="000111AE">
        <w:rPr>
          <w:rFonts w:ascii="Times New Roman" w:hAnsi="Times New Roman" w:cs="Times New Roman"/>
          <w:sz w:val="26"/>
          <w:szCs w:val="26"/>
        </w:rPr>
        <w:t>ейф-</w:t>
      </w:r>
      <w:r w:rsidR="001E1AA0" w:rsidRPr="000111AE">
        <w:rPr>
          <w:rFonts w:ascii="Times New Roman" w:hAnsi="Times New Roman" w:cs="Times New Roman"/>
          <w:sz w:val="26"/>
          <w:szCs w:val="26"/>
        </w:rPr>
        <w:t xml:space="preserve">пакеты </w:t>
      </w:r>
      <w:r w:rsidR="003A19EF" w:rsidRPr="000111AE">
        <w:rPr>
          <w:rFonts w:ascii="Times New Roman" w:hAnsi="Times New Roman" w:cs="Times New Roman"/>
          <w:sz w:val="26"/>
          <w:szCs w:val="26"/>
        </w:rPr>
        <w:t xml:space="preserve">сотрудники РЦОИ заполняют самостоятельно </w:t>
      </w:r>
      <w:r w:rsidR="002E2599" w:rsidRPr="000111AE">
        <w:rPr>
          <w:rFonts w:ascii="Times New Roman" w:hAnsi="Times New Roman" w:cs="Times New Roman"/>
          <w:sz w:val="26"/>
          <w:szCs w:val="26"/>
        </w:rPr>
        <w:t>в двух</w:t>
      </w:r>
      <w:r w:rsidR="003A19EF" w:rsidRPr="000111AE">
        <w:rPr>
          <w:rFonts w:ascii="Times New Roman" w:hAnsi="Times New Roman" w:cs="Times New Roman"/>
          <w:sz w:val="26"/>
          <w:szCs w:val="26"/>
        </w:rPr>
        <w:t xml:space="preserve"> экземплярах. </w:t>
      </w:r>
    </w:p>
    <w:p w:rsidR="007A6B2C" w:rsidRPr="000111AE" w:rsidRDefault="003A19EF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На заполненных </w:t>
      </w:r>
      <w:r w:rsidR="001B7714" w:rsidRPr="000111AE">
        <w:rPr>
          <w:rFonts w:ascii="Times New Roman" w:hAnsi="Times New Roman" w:cs="Times New Roman"/>
          <w:sz w:val="26"/>
          <w:szCs w:val="26"/>
        </w:rPr>
        <w:t>ре</w:t>
      </w:r>
      <w:r w:rsidR="005262A0" w:rsidRPr="000111AE">
        <w:rPr>
          <w:rFonts w:ascii="Times New Roman" w:hAnsi="Times New Roman" w:cs="Times New Roman"/>
          <w:sz w:val="26"/>
          <w:szCs w:val="26"/>
        </w:rPr>
        <w:t>е</w:t>
      </w:r>
      <w:r w:rsidR="001B7714" w:rsidRPr="000111AE">
        <w:rPr>
          <w:rFonts w:ascii="Times New Roman" w:hAnsi="Times New Roman" w:cs="Times New Roman"/>
          <w:sz w:val="26"/>
          <w:szCs w:val="26"/>
        </w:rPr>
        <w:t xml:space="preserve">страх </w:t>
      </w:r>
      <w:r w:rsidRPr="000111AE">
        <w:rPr>
          <w:rFonts w:ascii="Times New Roman" w:hAnsi="Times New Roman" w:cs="Times New Roman"/>
          <w:sz w:val="26"/>
          <w:szCs w:val="26"/>
        </w:rPr>
        <w:t>Ф</w:t>
      </w:r>
      <w:proofErr w:type="gramStart"/>
      <w:r w:rsidRPr="000111AE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7A6B2C" w:rsidRPr="000111AE">
        <w:rPr>
          <w:rFonts w:ascii="Times New Roman" w:hAnsi="Times New Roman" w:cs="Times New Roman"/>
          <w:sz w:val="26"/>
          <w:szCs w:val="26"/>
        </w:rPr>
        <w:t xml:space="preserve"> сотрудники </w:t>
      </w:r>
      <w:r w:rsidR="005F0195" w:rsidRPr="000111AE">
        <w:rPr>
          <w:rFonts w:ascii="Times New Roman" w:hAnsi="Times New Roman" w:cs="Times New Roman"/>
          <w:sz w:val="26"/>
          <w:szCs w:val="26"/>
        </w:rPr>
        <w:t>РЦОИ</w:t>
      </w:r>
      <w:r w:rsidR="007A6B2C" w:rsidRPr="000111AE">
        <w:rPr>
          <w:rFonts w:ascii="Times New Roman" w:hAnsi="Times New Roman" w:cs="Times New Roman"/>
          <w:sz w:val="26"/>
          <w:szCs w:val="26"/>
        </w:rPr>
        <w:t xml:space="preserve"> и </w:t>
      </w:r>
      <w:r w:rsidR="0048296D" w:rsidRPr="000111AE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="007A6B2C" w:rsidRPr="000111AE">
        <w:rPr>
          <w:rFonts w:ascii="Times New Roman" w:hAnsi="Times New Roman" w:cs="Times New Roman"/>
          <w:sz w:val="26"/>
          <w:szCs w:val="26"/>
        </w:rPr>
        <w:t>расписыва</w:t>
      </w:r>
      <w:r w:rsidRPr="000111AE">
        <w:rPr>
          <w:rFonts w:ascii="Times New Roman" w:hAnsi="Times New Roman" w:cs="Times New Roman"/>
          <w:sz w:val="26"/>
          <w:szCs w:val="26"/>
        </w:rPr>
        <w:t xml:space="preserve">ются </w:t>
      </w:r>
      <w:r w:rsidR="00952877">
        <w:rPr>
          <w:rFonts w:ascii="Times New Roman" w:hAnsi="Times New Roman" w:cs="Times New Roman"/>
          <w:sz w:val="26"/>
          <w:szCs w:val="26"/>
        </w:rPr>
        <w:br/>
      </w:r>
      <w:r w:rsidRPr="000111AE">
        <w:rPr>
          <w:rFonts w:ascii="Times New Roman" w:hAnsi="Times New Roman" w:cs="Times New Roman"/>
          <w:sz w:val="26"/>
          <w:szCs w:val="26"/>
        </w:rPr>
        <w:t xml:space="preserve">и </w:t>
      </w:r>
      <w:r w:rsidR="001B7714" w:rsidRPr="000111AE">
        <w:rPr>
          <w:rFonts w:ascii="Times New Roman" w:hAnsi="Times New Roman" w:cs="Times New Roman"/>
          <w:sz w:val="26"/>
          <w:szCs w:val="26"/>
        </w:rPr>
        <w:t xml:space="preserve">ставят </w:t>
      </w:r>
      <w:r w:rsidR="00AD63DC" w:rsidRPr="000111AE">
        <w:rPr>
          <w:rFonts w:ascii="Times New Roman" w:hAnsi="Times New Roman" w:cs="Times New Roman"/>
          <w:sz w:val="26"/>
          <w:szCs w:val="26"/>
        </w:rPr>
        <w:t xml:space="preserve">печати </w:t>
      </w:r>
      <w:r w:rsidR="007A6B2C" w:rsidRPr="000111AE">
        <w:rPr>
          <w:rFonts w:ascii="Times New Roman" w:hAnsi="Times New Roman" w:cs="Times New Roman"/>
          <w:sz w:val="26"/>
          <w:szCs w:val="26"/>
        </w:rPr>
        <w:t>своих органи</w:t>
      </w:r>
      <w:r w:rsidR="00FE1CE3" w:rsidRPr="000111AE">
        <w:rPr>
          <w:rFonts w:ascii="Times New Roman" w:hAnsi="Times New Roman" w:cs="Times New Roman"/>
          <w:sz w:val="26"/>
          <w:szCs w:val="26"/>
        </w:rPr>
        <w:t>заций. Один экземпляр реестра Ф</w:t>
      </w:r>
      <w:r w:rsidR="007A6B2C" w:rsidRPr="000111AE">
        <w:rPr>
          <w:rFonts w:ascii="Times New Roman" w:hAnsi="Times New Roman" w:cs="Times New Roman"/>
          <w:sz w:val="26"/>
          <w:szCs w:val="26"/>
        </w:rPr>
        <w:t xml:space="preserve">1 передается </w:t>
      </w:r>
      <w:r w:rsidRPr="000111AE">
        <w:rPr>
          <w:rFonts w:ascii="Times New Roman" w:hAnsi="Times New Roman" w:cs="Times New Roman"/>
          <w:sz w:val="26"/>
          <w:szCs w:val="26"/>
        </w:rPr>
        <w:t xml:space="preserve">Ответственному </w:t>
      </w:r>
      <w:r w:rsidR="007C3908" w:rsidRPr="000111AE">
        <w:rPr>
          <w:rFonts w:ascii="Times New Roman" w:hAnsi="Times New Roman" w:cs="Times New Roman"/>
          <w:sz w:val="26"/>
          <w:szCs w:val="26"/>
        </w:rPr>
        <w:t>г</w:t>
      </w:r>
      <w:r w:rsidR="007A6B2C" w:rsidRPr="000111AE">
        <w:rPr>
          <w:rFonts w:ascii="Times New Roman" w:hAnsi="Times New Roman" w:cs="Times New Roman"/>
          <w:sz w:val="26"/>
          <w:szCs w:val="26"/>
        </w:rPr>
        <w:t>рузополучателю, второй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657818" w:rsidRPr="000111AE">
        <w:rPr>
          <w:rFonts w:ascii="Times New Roman" w:hAnsi="Times New Roman" w:cs="Times New Roman"/>
          <w:sz w:val="26"/>
          <w:szCs w:val="26"/>
        </w:rPr>
        <w:t xml:space="preserve">остается </w:t>
      </w:r>
      <w:r w:rsidR="0048296D" w:rsidRPr="000111AE">
        <w:rPr>
          <w:rFonts w:ascii="Times New Roman" w:hAnsi="Times New Roman" w:cs="Times New Roman"/>
          <w:sz w:val="26"/>
          <w:szCs w:val="26"/>
        </w:rPr>
        <w:t>у Перевозчика</w:t>
      </w:r>
      <w:r w:rsidR="007A6B2C" w:rsidRPr="000111AE">
        <w:rPr>
          <w:rFonts w:ascii="Times New Roman" w:hAnsi="Times New Roman" w:cs="Times New Roman"/>
          <w:sz w:val="26"/>
          <w:szCs w:val="26"/>
        </w:rPr>
        <w:t>.</w:t>
      </w:r>
    </w:p>
    <w:p w:rsidR="002A7DF4" w:rsidRPr="000111AE" w:rsidRDefault="002A7DF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Принятые </w:t>
      </w:r>
      <w:r w:rsidR="001E1AA0" w:rsidRPr="000111AE">
        <w:rPr>
          <w:rFonts w:ascii="Times New Roman" w:hAnsi="Times New Roman" w:cs="Times New Roman"/>
          <w:sz w:val="26"/>
          <w:szCs w:val="26"/>
        </w:rPr>
        <w:t>с</w:t>
      </w:r>
      <w:r w:rsidR="0032798D" w:rsidRPr="000111AE">
        <w:rPr>
          <w:rFonts w:ascii="Times New Roman" w:hAnsi="Times New Roman" w:cs="Times New Roman"/>
          <w:sz w:val="26"/>
          <w:szCs w:val="26"/>
        </w:rPr>
        <w:t>ейф-</w:t>
      </w:r>
      <w:r w:rsidR="001E1AA0" w:rsidRPr="000111AE">
        <w:rPr>
          <w:rFonts w:ascii="Times New Roman" w:hAnsi="Times New Roman" w:cs="Times New Roman"/>
          <w:sz w:val="26"/>
          <w:szCs w:val="26"/>
        </w:rPr>
        <w:t xml:space="preserve">пакеты </w:t>
      </w:r>
      <w:r w:rsidRPr="000111AE">
        <w:rPr>
          <w:rFonts w:ascii="Times New Roman" w:hAnsi="Times New Roman" w:cs="Times New Roman"/>
          <w:sz w:val="26"/>
          <w:szCs w:val="26"/>
        </w:rPr>
        <w:t xml:space="preserve">хранятся на </w:t>
      </w:r>
      <w:r w:rsidR="004621A3" w:rsidRPr="000111AE">
        <w:rPr>
          <w:rFonts w:ascii="Times New Roman" w:hAnsi="Times New Roman" w:cs="Times New Roman"/>
          <w:sz w:val="26"/>
          <w:szCs w:val="26"/>
        </w:rPr>
        <w:t xml:space="preserve">региональных </w:t>
      </w:r>
      <w:r w:rsidRPr="000111AE">
        <w:rPr>
          <w:rFonts w:ascii="Times New Roman" w:hAnsi="Times New Roman" w:cs="Times New Roman"/>
          <w:sz w:val="26"/>
          <w:szCs w:val="26"/>
        </w:rPr>
        <w:t xml:space="preserve">складах </w:t>
      </w:r>
      <w:r w:rsidR="004621A3" w:rsidRPr="000111AE">
        <w:rPr>
          <w:rFonts w:ascii="Times New Roman" w:hAnsi="Times New Roman" w:cs="Times New Roman"/>
          <w:sz w:val="26"/>
          <w:szCs w:val="26"/>
        </w:rPr>
        <w:t>Перевозчика</w:t>
      </w:r>
      <w:r w:rsidRPr="000111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D5FE6" w:rsidRPr="000111AE" w:rsidRDefault="003A19EF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Оставшиеся после распределения </w:t>
      </w:r>
      <w:r w:rsidR="00BD132C" w:rsidRPr="000111AE">
        <w:rPr>
          <w:rFonts w:ascii="Times New Roman" w:hAnsi="Times New Roman" w:cs="Times New Roman"/>
          <w:sz w:val="26"/>
          <w:szCs w:val="26"/>
        </w:rPr>
        <w:t>ЭМ упаковываются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1E7EBB" w:rsidRPr="000111AE">
        <w:rPr>
          <w:rFonts w:ascii="Times New Roman" w:hAnsi="Times New Roman" w:cs="Times New Roman"/>
          <w:sz w:val="26"/>
          <w:szCs w:val="26"/>
        </w:rPr>
        <w:t xml:space="preserve">сотрудниками РЦОИ </w:t>
      </w:r>
      <w:r w:rsidRPr="000111AE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1E1AA0" w:rsidRPr="000111AE">
        <w:rPr>
          <w:rFonts w:ascii="Times New Roman" w:hAnsi="Times New Roman" w:cs="Times New Roman"/>
          <w:sz w:val="26"/>
          <w:szCs w:val="26"/>
        </w:rPr>
        <w:t>с</w:t>
      </w:r>
      <w:r w:rsidR="00644F27" w:rsidRPr="000111AE">
        <w:rPr>
          <w:rFonts w:ascii="Times New Roman" w:hAnsi="Times New Roman" w:cs="Times New Roman"/>
          <w:sz w:val="26"/>
          <w:szCs w:val="26"/>
        </w:rPr>
        <w:t>ейф-</w:t>
      </w:r>
      <w:r w:rsidR="001E1AA0" w:rsidRPr="000111AE">
        <w:rPr>
          <w:rFonts w:ascii="Times New Roman" w:hAnsi="Times New Roman" w:cs="Times New Roman"/>
          <w:sz w:val="26"/>
          <w:szCs w:val="26"/>
        </w:rPr>
        <w:t>пакеты</w:t>
      </w:r>
      <w:proofErr w:type="gramEnd"/>
      <w:r w:rsidR="001E1AA0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2A7DF4" w:rsidRPr="000111AE">
        <w:rPr>
          <w:rFonts w:ascii="Times New Roman" w:hAnsi="Times New Roman" w:cs="Times New Roman"/>
          <w:sz w:val="26"/>
          <w:szCs w:val="26"/>
        </w:rPr>
        <w:t>с пометкой на адресно</w:t>
      </w:r>
      <w:r w:rsidR="00FC1967" w:rsidRPr="000111AE">
        <w:rPr>
          <w:rFonts w:ascii="Times New Roman" w:hAnsi="Times New Roman" w:cs="Times New Roman"/>
          <w:sz w:val="26"/>
          <w:szCs w:val="26"/>
        </w:rPr>
        <w:t>й</w:t>
      </w:r>
      <w:r w:rsidR="002A7DF4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FC1967" w:rsidRPr="000111AE">
        <w:rPr>
          <w:rFonts w:ascii="Times New Roman" w:hAnsi="Times New Roman" w:cs="Times New Roman"/>
          <w:sz w:val="26"/>
          <w:szCs w:val="26"/>
        </w:rPr>
        <w:t>бирке</w:t>
      </w:r>
      <w:r w:rsidR="008962BE" w:rsidRPr="000111AE">
        <w:rPr>
          <w:rFonts w:ascii="Times New Roman" w:hAnsi="Times New Roman" w:cs="Times New Roman"/>
          <w:sz w:val="26"/>
          <w:szCs w:val="26"/>
        </w:rPr>
        <w:t>, предоставленной Перевозчиком</w:t>
      </w:r>
      <w:r w:rsidR="00B71EC6" w:rsidRPr="000111AE">
        <w:rPr>
          <w:rFonts w:ascii="Times New Roman" w:hAnsi="Times New Roman" w:cs="Times New Roman"/>
          <w:sz w:val="26"/>
          <w:szCs w:val="26"/>
        </w:rPr>
        <w:t xml:space="preserve"> (Приложение 3)</w:t>
      </w:r>
      <w:r w:rsidR="008962BE" w:rsidRPr="000111AE">
        <w:rPr>
          <w:rFonts w:ascii="Times New Roman" w:hAnsi="Times New Roman" w:cs="Times New Roman"/>
          <w:sz w:val="26"/>
          <w:szCs w:val="26"/>
        </w:rPr>
        <w:t>,</w:t>
      </w:r>
      <w:r w:rsidR="002A7DF4" w:rsidRPr="000111AE">
        <w:rPr>
          <w:rFonts w:ascii="Times New Roman" w:hAnsi="Times New Roman" w:cs="Times New Roman"/>
          <w:sz w:val="26"/>
          <w:szCs w:val="26"/>
        </w:rPr>
        <w:t xml:space="preserve"> «неиспользованные ЭМ»</w:t>
      </w:r>
      <w:r w:rsidR="001E7EBB" w:rsidRPr="000111AE">
        <w:rPr>
          <w:rFonts w:ascii="Times New Roman" w:hAnsi="Times New Roman" w:cs="Times New Roman"/>
          <w:sz w:val="26"/>
          <w:szCs w:val="26"/>
        </w:rPr>
        <w:t xml:space="preserve"> (адресная бирка должна быть полностью заполнена)</w:t>
      </w:r>
      <w:r w:rsidR="006132CA" w:rsidRPr="000111AE">
        <w:rPr>
          <w:rFonts w:ascii="Times New Roman" w:hAnsi="Times New Roman" w:cs="Times New Roman"/>
          <w:sz w:val="26"/>
          <w:szCs w:val="26"/>
        </w:rPr>
        <w:t>.</w:t>
      </w:r>
      <w:r w:rsidR="002A7DF4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DD5FE6" w:rsidRPr="000111AE">
        <w:rPr>
          <w:rFonts w:ascii="Times New Roman" w:hAnsi="Times New Roman" w:cs="Times New Roman"/>
          <w:sz w:val="26"/>
          <w:szCs w:val="26"/>
        </w:rPr>
        <w:t>Сотрудники РЦОИ передают запечатанные с</w:t>
      </w:r>
      <w:r w:rsidR="0032798D" w:rsidRPr="000111AE">
        <w:rPr>
          <w:rFonts w:ascii="Times New Roman" w:hAnsi="Times New Roman" w:cs="Times New Roman"/>
          <w:sz w:val="26"/>
          <w:szCs w:val="26"/>
        </w:rPr>
        <w:t>ейф-</w:t>
      </w:r>
      <w:r w:rsidR="00DD5FE6" w:rsidRPr="000111AE">
        <w:rPr>
          <w:rFonts w:ascii="Times New Roman" w:hAnsi="Times New Roman" w:cs="Times New Roman"/>
          <w:sz w:val="26"/>
          <w:szCs w:val="26"/>
        </w:rPr>
        <w:t xml:space="preserve">пакеты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DD5FE6" w:rsidRPr="000111AE">
        <w:rPr>
          <w:rFonts w:ascii="Times New Roman" w:hAnsi="Times New Roman" w:cs="Times New Roman"/>
          <w:sz w:val="26"/>
          <w:szCs w:val="26"/>
        </w:rPr>
        <w:t xml:space="preserve">с неиспользованными ЭМ Перевозчику </w:t>
      </w:r>
      <w:r w:rsidR="00E93787">
        <w:rPr>
          <w:rFonts w:ascii="Times New Roman" w:hAnsi="Times New Roman" w:cs="Times New Roman"/>
          <w:sz w:val="26"/>
          <w:szCs w:val="26"/>
        </w:rPr>
        <w:br/>
      </w:r>
      <w:r w:rsidR="00DD5FE6" w:rsidRPr="000111AE">
        <w:rPr>
          <w:rFonts w:ascii="Times New Roman" w:hAnsi="Times New Roman" w:cs="Times New Roman"/>
          <w:sz w:val="26"/>
          <w:szCs w:val="26"/>
        </w:rPr>
        <w:t>на хранение по реестру Ф</w:t>
      </w:r>
      <w:proofErr w:type="gramStart"/>
      <w:r w:rsidR="00DD5FE6" w:rsidRPr="000111AE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DD5FE6" w:rsidRPr="000111AE">
        <w:rPr>
          <w:rFonts w:ascii="Times New Roman" w:hAnsi="Times New Roman" w:cs="Times New Roman"/>
          <w:sz w:val="26"/>
          <w:szCs w:val="26"/>
        </w:rPr>
        <w:t xml:space="preserve">. </w:t>
      </w:r>
      <w:r w:rsidR="001B7714" w:rsidRPr="000111AE">
        <w:rPr>
          <w:rFonts w:ascii="Times New Roman" w:hAnsi="Times New Roman" w:cs="Times New Roman"/>
          <w:sz w:val="26"/>
          <w:szCs w:val="26"/>
        </w:rPr>
        <w:t>Реестр</w:t>
      </w:r>
      <w:r w:rsidR="00DD5FE6" w:rsidRPr="000111AE">
        <w:rPr>
          <w:rFonts w:ascii="Times New Roman" w:hAnsi="Times New Roman" w:cs="Times New Roman"/>
          <w:sz w:val="26"/>
          <w:szCs w:val="26"/>
        </w:rPr>
        <w:t xml:space="preserve"> Ф</w:t>
      </w:r>
      <w:proofErr w:type="gramStart"/>
      <w:r w:rsidR="00DD5FE6" w:rsidRPr="000111AE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DD5FE6" w:rsidRPr="000111AE">
        <w:rPr>
          <w:rFonts w:ascii="Times New Roman" w:hAnsi="Times New Roman" w:cs="Times New Roman"/>
          <w:sz w:val="26"/>
          <w:szCs w:val="26"/>
        </w:rPr>
        <w:t>на передаваемые с</w:t>
      </w:r>
      <w:r w:rsidR="0032798D" w:rsidRPr="000111AE">
        <w:rPr>
          <w:rFonts w:ascii="Times New Roman" w:hAnsi="Times New Roman" w:cs="Times New Roman"/>
          <w:sz w:val="26"/>
          <w:szCs w:val="26"/>
        </w:rPr>
        <w:t>ейф-</w:t>
      </w:r>
      <w:r w:rsidR="00DD5FE6" w:rsidRPr="000111AE">
        <w:rPr>
          <w:rFonts w:ascii="Times New Roman" w:hAnsi="Times New Roman" w:cs="Times New Roman"/>
          <w:sz w:val="26"/>
          <w:szCs w:val="26"/>
        </w:rPr>
        <w:t>пакеты сотрудники РЦОИ также заполняют самостоятельно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DD5FE6" w:rsidRPr="000111AE">
        <w:rPr>
          <w:rFonts w:ascii="Times New Roman" w:hAnsi="Times New Roman" w:cs="Times New Roman"/>
          <w:sz w:val="26"/>
          <w:szCs w:val="26"/>
        </w:rPr>
        <w:t xml:space="preserve">в двух экземплярах. </w:t>
      </w:r>
    </w:p>
    <w:p w:rsidR="00DD5FE6" w:rsidRPr="000111AE" w:rsidRDefault="00DD5FE6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lastRenderedPageBreak/>
        <w:t xml:space="preserve">На заполненных </w:t>
      </w:r>
      <w:r w:rsidR="001B7714" w:rsidRPr="000111AE">
        <w:rPr>
          <w:rFonts w:ascii="Times New Roman" w:hAnsi="Times New Roman" w:cs="Times New Roman"/>
          <w:sz w:val="26"/>
          <w:szCs w:val="26"/>
        </w:rPr>
        <w:t xml:space="preserve">реестрах </w:t>
      </w:r>
      <w:r w:rsidRPr="000111AE">
        <w:rPr>
          <w:rFonts w:ascii="Times New Roman" w:hAnsi="Times New Roman" w:cs="Times New Roman"/>
          <w:sz w:val="26"/>
          <w:szCs w:val="26"/>
        </w:rPr>
        <w:t>Ф</w:t>
      </w:r>
      <w:proofErr w:type="gramStart"/>
      <w:r w:rsidRPr="000111AE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0111AE">
        <w:rPr>
          <w:rFonts w:ascii="Times New Roman" w:hAnsi="Times New Roman" w:cs="Times New Roman"/>
          <w:sz w:val="26"/>
          <w:szCs w:val="26"/>
        </w:rPr>
        <w:t xml:space="preserve"> сотрудники РЦОИ и Перевозчика расписываются </w:t>
      </w:r>
      <w:r w:rsidR="00E93787">
        <w:rPr>
          <w:rFonts w:ascii="Times New Roman" w:hAnsi="Times New Roman" w:cs="Times New Roman"/>
          <w:sz w:val="26"/>
          <w:szCs w:val="26"/>
        </w:rPr>
        <w:br/>
      </w:r>
      <w:r w:rsidRPr="000111AE">
        <w:rPr>
          <w:rFonts w:ascii="Times New Roman" w:hAnsi="Times New Roman" w:cs="Times New Roman"/>
          <w:sz w:val="26"/>
          <w:szCs w:val="26"/>
        </w:rPr>
        <w:t xml:space="preserve">и </w:t>
      </w:r>
      <w:r w:rsidR="001B7714" w:rsidRPr="000111AE">
        <w:rPr>
          <w:rFonts w:ascii="Times New Roman" w:hAnsi="Times New Roman" w:cs="Times New Roman"/>
          <w:sz w:val="26"/>
          <w:szCs w:val="26"/>
        </w:rPr>
        <w:t xml:space="preserve">ставят </w:t>
      </w:r>
      <w:r w:rsidR="00AD63DC" w:rsidRPr="000111AE">
        <w:rPr>
          <w:rFonts w:ascii="Times New Roman" w:hAnsi="Times New Roman" w:cs="Times New Roman"/>
          <w:sz w:val="26"/>
          <w:szCs w:val="26"/>
        </w:rPr>
        <w:t>печати</w:t>
      </w:r>
      <w:r w:rsidRPr="000111AE">
        <w:rPr>
          <w:rFonts w:ascii="Times New Roman" w:hAnsi="Times New Roman" w:cs="Times New Roman"/>
          <w:sz w:val="26"/>
          <w:szCs w:val="26"/>
        </w:rPr>
        <w:t xml:space="preserve"> своих организаций. Один экземпляр реестра Ф1 передается Ответственному грузополучателю, второй остается у Перевозчика.</w:t>
      </w:r>
    </w:p>
    <w:p w:rsidR="002A7DF4" w:rsidRPr="000111AE" w:rsidRDefault="001E1AA0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С</w:t>
      </w:r>
      <w:r w:rsidR="0032798D" w:rsidRPr="000111AE">
        <w:rPr>
          <w:rFonts w:ascii="Times New Roman" w:hAnsi="Times New Roman" w:cs="Times New Roman"/>
          <w:sz w:val="26"/>
          <w:szCs w:val="26"/>
        </w:rPr>
        <w:t>ейф-</w:t>
      </w:r>
      <w:r w:rsidRPr="000111AE">
        <w:rPr>
          <w:rFonts w:ascii="Times New Roman" w:hAnsi="Times New Roman" w:cs="Times New Roman"/>
          <w:sz w:val="26"/>
          <w:szCs w:val="26"/>
        </w:rPr>
        <w:t>пакеты</w:t>
      </w:r>
      <w:r w:rsidR="001B7714" w:rsidRPr="000111AE">
        <w:rPr>
          <w:rFonts w:ascii="Times New Roman" w:hAnsi="Times New Roman" w:cs="Times New Roman"/>
          <w:sz w:val="26"/>
          <w:szCs w:val="26"/>
        </w:rPr>
        <w:t xml:space="preserve"> с пометкой на адресной бирке «неиспользованные </w:t>
      </w:r>
      <w:r w:rsidR="0096148C" w:rsidRPr="000111AE">
        <w:rPr>
          <w:rFonts w:ascii="Times New Roman" w:hAnsi="Times New Roman" w:cs="Times New Roman"/>
          <w:sz w:val="26"/>
          <w:szCs w:val="26"/>
        </w:rPr>
        <w:t>ЭМ» Перевозчик</w:t>
      </w:r>
      <w:r w:rsidR="002A7DF4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B17815" w:rsidRPr="000111AE">
        <w:rPr>
          <w:rFonts w:ascii="Times New Roman" w:hAnsi="Times New Roman" w:cs="Times New Roman"/>
          <w:sz w:val="26"/>
          <w:szCs w:val="26"/>
        </w:rPr>
        <w:t xml:space="preserve">вручает </w:t>
      </w:r>
      <w:r w:rsidR="000A08A9" w:rsidRPr="000111AE">
        <w:rPr>
          <w:rFonts w:ascii="Times New Roman" w:hAnsi="Times New Roman" w:cs="Times New Roman"/>
          <w:sz w:val="26"/>
          <w:szCs w:val="26"/>
        </w:rPr>
        <w:t>сотрудникам</w:t>
      </w:r>
      <w:r w:rsidR="002A7DF4" w:rsidRPr="000111AE">
        <w:rPr>
          <w:rFonts w:ascii="Times New Roman" w:hAnsi="Times New Roman" w:cs="Times New Roman"/>
          <w:sz w:val="26"/>
          <w:szCs w:val="26"/>
        </w:rPr>
        <w:t xml:space="preserve"> РЦОИ/ОИВ после завершения</w:t>
      </w:r>
      <w:r w:rsidR="003A19EF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96148C" w:rsidRPr="000111AE">
        <w:rPr>
          <w:rFonts w:ascii="Times New Roman" w:hAnsi="Times New Roman" w:cs="Times New Roman"/>
          <w:sz w:val="26"/>
          <w:szCs w:val="26"/>
        </w:rPr>
        <w:t>соответствующего периода</w:t>
      </w:r>
      <w:r w:rsidR="002A7DF4" w:rsidRPr="000111AE">
        <w:rPr>
          <w:rFonts w:ascii="Times New Roman" w:hAnsi="Times New Roman" w:cs="Times New Roman"/>
          <w:sz w:val="26"/>
          <w:szCs w:val="26"/>
        </w:rPr>
        <w:t xml:space="preserve"> проведения экзаменов. </w:t>
      </w:r>
    </w:p>
    <w:p w:rsidR="00E63266" w:rsidRPr="000111AE" w:rsidRDefault="00E63266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Короба, содержащие </w:t>
      </w:r>
      <w:proofErr w:type="gramStart"/>
      <w:r w:rsidRPr="000111AE">
        <w:rPr>
          <w:rFonts w:ascii="Times New Roman" w:hAnsi="Times New Roman" w:cs="Times New Roman"/>
          <w:sz w:val="26"/>
          <w:szCs w:val="26"/>
        </w:rPr>
        <w:t>сейф-пакеты</w:t>
      </w:r>
      <w:proofErr w:type="gramEnd"/>
      <w:r w:rsidRPr="000111AE">
        <w:rPr>
          <w:rFonts w:ascii="Times New Roman" w:hAnsi="Times New Roman" w:cs="Times New Roman"/>
          <w:sz w:val="26"/>
          <w:szCs w:val="26"/>
        </w:rPr>
        <w:t xml:space="preserve"> и ВДП, проверяются на соответствие заказанному количеству, вскрываются Ответственным грузополучателем и рас</w:t>
      </w:r>
      <w:r w:rsidR="00D86EA8" w:rsidRPr="000111AE">
        <w:rPr>
          <w:rFonts w:ascii="Times New Roman" w:hAnsi="Times New Roman" w:cs="Times New Roman"/>
          <w:sz w:val="26"/>
          <w:szCs w:val="26"/>
        </w:rPr>
        <w:t xml:space="preserve">пределяются сотрудниками РЦОИ в </w:t>
      </w:r>
      <w:r w:rsidR="00B32228" w:rsidRPr="000111AE">
        <w:rPr>
          <w:rFonts w:ascii="Times New Roman" w:hAnsi="Times New Roman" w:cs="Times New Roman"/>
          <w:sz w:val="26"/>
          <w:szCs w:val="26"/>
        </w:rPr>
        <w:t>необходимом</w:t>
      </w:r>
      <w:r w:rsidR="00D86EA8" w:rsidRPr="000111AE">
        <w:rPr>
          <w:rFonts w:ascii="Times New Roman" w:hAnsi="Times New Roman" w:cs="Times New Roman"/>
          <w:sz w:val="26"/>
          <w:szCs w:val="26"/>
        </w:rPr>
        <w:t xml:space="preserve"> количестве </w:t>
      </w:r>
      <w:r w:rsidRPr="000111AE">
        <w:rPr>
          <w:rFonts w:ascii="Times New Roman" w:hAnsi="Times New Roman" w:cs="Times New Roman"/>
          <w:sz w:val="26"/>
          <w:szCs w:val="26"/>
        </w:rPr>
        <w:t>для каждого ППЭ</w:t>
      </w:r>
      <w:r w:rsidR="00416EAD" w:rsidRPr="000111AE">
        <w:rPr>
          <w:rFonts w:ascii="Times New Roman" w:hAnsi="Times New Roman" w:cs="Times New Roman"/>
          <w:sz w:val="26"/>
          <w:szCs w:val="26"/>
        </w:rPr>
        <w:t>.</w:t>
      </w:r>
    </w:p>
    <w:p w:rsidR="00E63266" w:rsidRPr="000111AE" w:rsidRDefault="00E63266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Оставшиеся после распределения ВДП и </w:t>
      </w:r>
      <w:proofErr w:type="gramStart"/>
      <w:r w:rsidRPr="000111AE">
        <w:rPr>
          <w:rFonts w:ascii="Times New Roman" w:hAnsi="Times New Roman" w:cs="Times New Roman"/>
          <w:sz w:val="26"/>
          <w:szCs w:val="26"/>
        </w:rPr>
        <w:t>сейф-пакеты</w:t>
      </w:r>
      <w:proofErr w:type="gramEnd"/>
      <w:r w:rsidRPr="000111AE">
        <w:rPr>
          <w:rFonts w:ascii="Times New Roman" w:hAnsi="Times New Roman" w:cs="Times New Roman"/>
          <w:sz w:val="26"/>
          <w:szCs w:val="26"/>
        </w:rPr>
        <w:t xml:space="preserve"> пакуются в сейф-пакеты, </w:t>
      </w:r>
      <w:r w:rsidR="00E93787">
        <w:rPr>
          <w:rFonts w:ascii="Times New Roman" w:hAnsi="Times New Roman" w:cs="Times New Roman"/>
          <w:sz w:val="26"/>
          <w:szCs w:val="26"/>
        </w:rPr>
        <w:br/>
      </w:r>
      <w:r w:rsidRPr="000111AE">
        <w:rPr>
          <w:rFonts w:ascii="Times New Roman" w:hAnsi="Times New Roman" w:cs="Times New Roman"/>
          <w:sz w:val="26"/>
          <w:szCs w:val="26"/>
        </w:rPr>
        <w:t xml:space="preserve">и сдаются на хранение Перевозчику до следующего экзамена.  Сотрудники РЦОИ передают запечатанные сейф-пакеты с неиспользованными ВДП и сейф-пакетами Перевозчику на хранение по реестру Ф1. Реестр Ф1 на передаваемые сейф-пакеты сотрудники РЦОИ заполняют самостоятельно в двух экземплярах. </w:t>
      </w:r>
    </w:p>
    <w:p w:rsidR="00E63266" w:rsidRPr="000111AE" w:rsidRDefault="00E63266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На заполненных реестрах Ф</w:t>
      </w:r>
      <w:proofErr w:type="gramStart"/>
      <w:r w:rsidRPr="000111AE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0111AE">
        <w:rPr>
          <w:rFonts w:ascii="Times New Roman" w:hAnsi="Times New Roman" w:cs="Times New Roman"/>
          <w:sz w:val="26"/>
          <w:szCs w:val="26"/>
        </w:rPr>
        <w:t xml:space="preserve"> сотрудники </w:t>
      </w:r>
      <w:r w:rsidR="008A2A11" w:rsidRPr="000111AE">
        <w:rPr>
          <w:rFonts w:ascii="Times New Roman" w:hAnsi="Times New Roman" w:cs="Times New Roman"/>
          <w:sz w:val="26"/>
          <w:szCs w:val="26"/>
        </w:rPr>
        <w:t>РЦОИ и</w:t>
      </w:r>
      <w:r w:rsidRPr="000111AE">
        <w:rPr>
          <w:rFonts w:ascii="Times New Roman" w:hAnsi="Times New Roman" w:cs="Times New Roman"/>
          <w:sz w:val="26"/>
          <w:szCs w:val="26"/>
        </w:rPr>
        <w:t xml:space="preserve"> Перевозчика расписываются </w:t>
      </w:r>
      <w:r w:rsidR="00E93787">
        <w:rPr>
          <w:rFonts w:ascii="Times New Roman" w:hAnsi="Times New Roman" w:cs="Times New Roman"/>
          <w:sz w:val="26"/>
          <w:szCs w:val="26"/>
        </w:rPr>
        <w:br/>
      </w:r>
      <w:r w:rsidRPr="000111AE">
        <w:rPr>
          <w:rFonts w:ascii="Times New Roman" w:hAnsi="Times New Roman" w:cs="Times New Roman"/>
          <w:sz w:val="26"/>
          <w:szCs w:val="26"/>
        </w:rPr>
        <w:t>и ставят печати своих организаций. Один экземпляр реестра Ф1 передается Ответственному грузополучателю, второй остается у Перевозчика.</w:t>
      </w:r>
    </w:p>
    <w:p w:rsidR="004C1839" w:rsidRPr="000111AE" w:rsidRDefault="00BD132C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Выдача ЭМ на электронных носителях рекомендована за пять календарных дней </w:t>
      </w:r>
      <w:r w:rsidR="00E93787">
        <w:rPr>
          <w:rFonts w:ascii="Times New Roman" w:hAnsi="Times New Roman" w:cs="Times New Roman"/>
          <w:sz w:val="26"/>
          <w:szCs w:val="26"/>
        </w:rPr>
        <w:br/>
      </w:r>
      <w:r w:rsidRPr="000111AE">
        <w:rPr>
          <w:rFonts w:ascii="Times New Roman" w:hAnsi="Times New Roman" w:cs="Times New Roman"/>
          <w:sz w:val="26"/>
          <w:szCs w:val="26"/>
        </w:rPr>
        <w:t>до начала основных дней и за пять календарных дней до начала резервных дней проведения ГИА в форме ЕГЭ.</w:t>
      </w:r>
    </w:p>
    <w:p w:rsidR="008D1B37" w:rsidRPr="000111AE" w:rsidRDefault="00BD132C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Выдача ЭМ, </w:t>
      </w:r>
      <w:proofErr w:type="gramStart"/>
      <w:r w:rsidRPr="000111AE">
        <w:rPr>
          <w:rFonts w:ascii="Times New Roman" w:hAnsi="Times New Roman" w:cs="Times New Roman"/>
          <w:sz w:val="26"/>
          <w:szCs w:val="26"/>
        </w:rPr>
        <w:t>изготовленных</w:t>
      </w:r>
      <w:proofErr w:type="gramEnd"/>
      <w:r w:rsidRPr="000111AE">
        <w:rPr>
          <w:rFonts w:ascii="Times New Roman" w:hAnsi="Times New Roman" w:cs="Times New Roman"/>
          <w:sz w:val="26"/>
          <w:szCs w:val="26"/>
        </w:rPr>
        <w:t xml:space="preserve"> по бумажной технологии, осуществляется Перевозчиком в день соответствующего экзамена с 00.00 лично прибывшему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Pr="000111AE">
        <w:rPr>
          <w:rFonts w:ascii="Times New Roman" w:hAnsi="Times New Roman" w:cs="Times New Roman"/>
          <w:sz w:val="26"/>
          <w:szCs w:val="26"/>
        </w:rPr>
        <w:t>на региональный склад члену ГЭК.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BD2CFD" w:rsidRPr="000111AE">
        <w:rPr>
          <w:rFonts w:ascii="Times New Roman" w:hAnsi="Times New Roman" w:cs="Times New Roman"/>
          <w:b/>
          <w:sz w:val="26"/>
          <w:szCs w:val="26"/>
        </w:rPr>
        <w:t xml:space="preserve">Не менее чем за </w:t>
      </w:r>
      <w:r w:rsidR="0096148C" w:rsidRPr="000111AE">
        <w:rPr>
          <w:rFonts w:ascii="Times New Roman" w:hAnsi="Times New Roman" w:cs="Times New Roman"/>
          <w:b/>
          <w:sz w:val="26"/>
          <w:szCs w:val="26"/>
        </w:rPr>
        <w:t>три рабочих</w:t>
      </w:r>
      <w:r w:rsidR="00E1500C" w:rsidRPr="000111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2CFD" w:rsidRPr="000111AE">
        <w:rPr>
          <w:rFonts w:ascii="Times New Roman" w:hAnsi="Times New Roman" w:cs="Times New Roman"/>
          <w:b/>
          <w:sz w:val="26"/>
          <w:szCs w:val="26"/>
        </w:rPr>
        <w:t>дня</w:t>
      </w:r>
      <w:r w:rsidR="00BD2CFD" w:rsidRPr="000111AE">
        <w:rPr>
          <w:rFonts w:ascii="Times New Roman" w:hAnsi="Times New Roman" w:cs="Times New Roman"/>
          <w:sz w:val="26"/>
          <w:szCs w:val="26"/>
        </w:rPr>
        <w:t xml:space="preserve"> до </w:t>
      </w:r>
      <w:r w:rsidR="008A2A11" w:rsidRPr="000111AE">
        <w:rPr>
          <w:rFonts w:ascii="Times New Roman" w:hAnsi="Times New Roman" w:cs="Times New Roman"/>
          <w:sz w:val="26"/>
          <w:szCs w:val="26"/>
        </w:rPr>
        <w:t xml:space="preserve">даты соответствующего экзамена </w:t>
      </w:r>
      <w:r w:rsidR="00F5415C" w:rsidRPr="000111AE">
        <w:rPr>
          <w:rFonts w:ascii="Times New Roman" w:hAnsi="Times New Roman" w:cs="Times New Roman"/>
          <w:sz w:val="26"/>
          <w:szCs w:val="26"/>
        </w:rPr>
        <w:t>О</w:t>
      </w:r>
      <w:r w:rsidR="00AC6A79" w:rsidRPr="000111AE">
        <w:rPr>
          <w:rFonts w:ascii="Times New Roman" w:hAnsi="Times New Roman" w:cs="Times New Roman"/>
          <w:sz w:val="26"/>
          <w:szCs w:val="26"/>
        </w:rPr>
        <w:t xml:space="preserve">тветственный </w:t>
      </w:r>
      <w:r w:rsidR="00841CA6" w:rsidRPr="000111AE">
        <w:rPr>
          <w:rFonts w:ascii="Times New Roman" w:hAnsi="Times New Roman" w:cs="Times New Roman"/>
          <w:sz w:val="26"/>
          <w:szCs w:val="26"/>
        </w:rPr>
        <w:t>сотрудник ОИВ</w:t>
      </w:r>
      <w:r w:rsidR="003C66A0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3A19EF" w:rsidRPr="000111AE">
        <w:rPr>
          <w:rFonts w:ascii="Times New Roman" w:hAnsi="Times New Roman" w:cs="Times New Roman"/>
          <w:sz w:val="26"/>
          <w:szCs w:val="26"/>
        </w:rPr>
        <w:t xml:space="preserve">направляет </w:t>
      </w:r>
      <w:r w:rsidR="00B17815" w:rsidRPr="000111AE">
        <w:rPr>
          <w:rFonts w:ascii="Times New Roman" w:hAnsi="Times New Roman" w:cs="Times New Roman"/>
          <w:sz w:val="26"/>
          <w:szCs w:val="26"/>
        </w:rPr>
        <w:t>Перевозчику</w:t>
      </w:r>
      <w:r w:rsidR="00BD2CFD" w:rsidRPr="000111AE">
        <w:rPr>
          <w:rFonts w:ascii="Times New Roman" w:hAnsi="Times New Roman" w:cs="Times New Roman"/>
          <w:sz w:val="26"/>
          <w:szCs w:val="26"/>
        </w:rPr>
        <w:t xml:space="preserve"> график</w:t>
      </w:r>
      <w:r w:rsidR="003C66A0" w:rsidRPr="000111AE">
        <w:rPr>
          <w:rFonts w:ascii="Times New Roman" w:hAnsi="Times New Roman" w:cs="Times New Roman"/>
          <w:sz w:val="26"/>
          <w:szCs w:val="26"/>
        </w:rPr>
        <w:t xml:space="preserve"> приезда членов ГЭК </w:t>
      </w:r>
      <w:r w:rsidR="00E93787">
        <w:rPr>
          <w:rFonts w:ascii="Times New Roman" w:hAnsi="Times New Roman" w:cs="Times New Roman"/>
          <w:sz w:val="26"/>
          <w:szCs w:val="26"/>
        </w:rPr>
        <w:br/>
      </w:r>
      <w:r w:rsidR="0000087D" w:rsidRPr="000111AE">
        <w:rPr>
          <w:rFonts w:ascii="Times New Roman" w:hAnsi="Times New Roman" w:cs="Times New Roman"/>
          <w:sz w:val="26"/>
          <w:szCs w:val="26"/>
        </w:rPr>
        <w:t xml:space="preserve">на территорию </w:t>
      </w:r>
      <w:r w:rsidR="00B17815" w:rsidRPr="000111AE">
        <w:rPr>
          <w:rFonts w:ascii="Times New Roman" w:hAnsi="Times New Roman" w:cs="Times New Roman"/>
          <w:sz w:val="26"/>
          <w:szCs w:val="26"/>
        </w:rPr>
        <w:t>регионального склада</w:t>
      </w:r>
      <w:r w:rsidR="00440FA8" w:rsidRPr="000111AE">
        <w:rPr>
          <w:rFonts w:ascii="Times New Roman" w:hAnsi="Times New Roman" w:cs="Times New Roman"/>
          <w:sz w:val="26"/>
          <w:szCs w:val="26"/>
        </w:rPr>
        <w:t xml:space="preserve">, </w:t>
      </w:r>
      <w:r w:rsidR="00EA1A24" w:rsidRPr="000111AE">
        <w:rPr>
          <w:rFonts w:ascii="Times New Roman" w:hAnsi="Times New Roman" w:cs="Times New Roman"/>
          <w:sz w:val="26"/>
          <w:szCs w:val="26"/>
        </w:rPr>
        <w:t>с указанием</w:t>
      </w:r>
      <w:r w:rsidR="00440FA8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1445D6" w:rsidRPr="000111AE">
        <w:rPr>
          <w:rFonts w:ascii="Times New Roman" w:hAnsi="Times New Roman" w:cs="Times New Roman"/>
          <w:sz w:val="26"/>
          <w:szCs w:val="26"/>
        </w:rPr>
        <w:t>ФИО</w:t>
      </w:r>
      <w:r w:rsidR="00756C10" w:rsidRPr="000111AE">
        <w:rPr>
          <w:rFonts w:ascii="Times New Roman" w:hAnsi="Times New Roman" w:cs="Times New Roman"/>
          <w:sz w:val="26"/>
          <w:szCs w:val="26"/>
        </w:rPr>
        <w:t xml:space="preserve"> членов ГЭК</w:t>
      </w:r>
      <w:r w:rsidR="001445D6" w:rsidRPr="000111AE">
        <w:rPr>
          <w:rFonts w:ascii="Times New Roman" w:hAnsi="Times New Roman" w:cs="Times New Roman"/>
          <w:sz w:val="26"/>
          <w:szCs w:val="26"/>
        </w:rPr>
        <w:t xml:space="preserve">, </w:t>
      </w:r>
      <w:r w:rsidR="00440FA8" w:rsidRPr="000111AE">
        <w:rPr>
          <w:rFonts w:ascii="Times New Roman" w:hAnsi="Times New Roman" w:cs="Times New Roman"/>
          <w:sz w:val="26"/>
          <w:szCs w:val="26"/>
        </w:rPr>
        <w:t>паспортны</w:t>
      </w:r>
      <w:r w:rsidR="00EA1A24" w:rsidRPr="000111AE">
        <w:rPr>
          <w:rFonts w:ascii="Times New Roman" w:hAnsi="Times New Roman" w:cs="Times New Roman"/>
          <w:sz w:val="26"/>
          <w:szCs w:val="26"/>
        </w:rPr>
        <w:t>х</w:t>
      </w:r>
      <w:r w:rsidR="00440FA8" w:rsidRPr="000111AE">
        <w:rPr>
          <w:rFonts w:ascii="Times New Roman" w:hAnsi="Times New Roman" w:cs="Times New Roman"/>
          <w:sz w:val="26"/>
          <w:szCs w:val="26"/>
        </w:rPr>
        <w:t xml:space="preserve"> данны</w:t>
      </w:r>
      <w:r w:rsidR="00EA1A24" w:rsidRPr="000111AE">
        <w:rPr>
          <w:rFonts w:ascii="Times New Roman" w:hAnsi="Times New Roman" w:cs="Times New Roman"/>
          <w:sz w:val="26"/>
          <w:szCs w:val="26"/>
        </w:rPr>
        <w:t>х</w:t>
      </w:r>
      <w:r w:rsidR="00440FA8" w:rsidRPr="000111AE">
        <w:rPr>
          <w:rFonts w:ascii="Times New Roman" w:hAnsi="Times New Roman" w:cs="Times New Roman"/>
          <w:sz w:val="26"/>
          <w:szCs w:val="26"/>
        </w:rPr>
        <w:t xml:space="preserve">, </w:t>
      </w:r>
      <w:r w:rsidR="00657818" w:rsidRPr="000111AE">
        <w:rPr>
          <w:rFonts w:ascii="Times New Roman" w:hAnsi="Times New Roman" w:cs="Times New Roman"/>
          <w:sz w:val="26"/>
          <w:szCs w:val="26"/>
        </w:rPr>
        <w:t>согласи</w:t>
      </w:r>
      <w:r w:rsidR="00A15084" w:rsidRPr="000111AE">
        <w:rPr>
          <w:rFonts w:ascii="Times New Roman" w:hAnsi="Times New Roman" w:cs="Times New Roman"/>
          <w:sz w:val="26"/>
          <w:szCs w:val="26"/>
        </w:rPr>
        <w:t>е</w:t>
      </w:r>
      <w:r w:rsidR="00657818" w:rsidRPr="000111AE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данных, </w:t>
      </w:r>
      <w:r w:rsidR="00440FA8" w:rsidRPr="000111AE">
        <w:rPr>
          <w:rFonts w:ascii="Times New Roman" w:hAnsi="Times New Roman" w:cs="Times New Roman"/>
          <w:sz w:val="26"/>
          <w:szCs w:val="26"/>
        </w:rPr>
        <w:t>врем</w:t>
      </w:r>
      <w:r w:rsidR="00EA1A24" w:rsidRPr="000111AE">
        <w:rPr>
          <w:rFonts w:ascii="Times New Roman" w:hAnsi="Times New Roman" w:cs="Times New Roman"/>
          <w:sz w:val="26"/>
          <w:szCs w:val="26"/>
        </w:rPr>
        <w:t>ени</w:t>
      </w:r>
      <w:r w:rsidR="00440FA8" w:rsidRPr="000111AE">
        <w:rPr>
          <w:rFonts w:ascii="Times New Roman" w:hAnsi="Times New Roman" w:cs="Times New Roman"/>
          <w:sz w:val="26"/>
          <w:szCs w:val="26"/>
        </w:rPr>
        <w:t xml:space="preserve"> приезда</w:t>
      </w:r>
      <w:r w:rsidR="001445D6" w:rsidRPr="000111AE">
        <w:rPr>
          <w:rFonts w:ascii="Times New Roman" w:hAnsi="Times New Roman" w:cs="Times New Roman"/>
          <w:sz w:val="26"/>
          <w:szCs w:val="26"/>
        </w:rPr>
        <w:t>,</w:t>
      </w:r>
      <w:r w:rsidR="007B50C9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5530CA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>номер</w:t>
      </w:r>
      <w:r w:rsidR="00EA1A24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>ов</w:t>
      </w:r>
      <w:r w:rsidR="005530CA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A35BE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автомобилей </w:t>
      </w:r>
      <w:r w:rsidR="00E93787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1445D6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EA1A24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>в случае</w:t>
      </w:r>
      <w:r w:rsidR="005530CA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необходимости </w:t>
      </w:r>
      <w:r w:rsidR="001C606B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>въ</w:t>
      </w:r>
      <w:r w:rsidR="005530CA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езда на территорию </w:t>
      </w:r>
      <w:r w:rsidR="00AD7960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>регионального склада</w:t>
      </w:r>
      <w:r w:rsidR="001445D6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5530CA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81519" w:rsidRPr="000111AE" w:rsidRDefault="0000087D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Вручение </w:t>
      </w:r>
      <w:r w:rsidR="00440FA8" w:rsidRPr="000111AE">
        <w:rPr>
          <w:rFonts w:ascii="Times New Roman" w:hAnsi="Times New Roman" w:cs="Times New Roman"/>
          <w:sz w:val="26"/>
          <w:szCs w:val="26"/>
        </w:rPr>
        <w:t xml:space="preserve">ЭМ </w:t>
      </w:r>
      <w:r w:rsidRPr="000111AE">
        <w:rPr>
          <w:rFonts w:ascii="Times New Roman" w:hAnsi="Times New Roman" w:cs="Times New Roman"/>
          <w:sz w:val="26"/>
          <w:szCs w:val="26"/>
        </w:rPr>
        <w:t>осу</w:t>
      </w:r>
      <w:r w:rsidR="00F40F88" w:rsidRPr="000111AE">
        <w:rPr>
          <w:rFonts w:ascii="Times New Roman" w:hAnsi="Times New Roman" w:cs="Times New Roman"/>
          <w:sz w:val="26"/>
          <w:szCs w:val="26"/>
        </w:rPr>
        <w:t xml:space="preserve">ществляется </w:t>
      </w:r>
      <w:r w:rsidR="00DA35BE" w:rsidRPr="000111AE">
        <w:rPr>
          <w:rFonts w:ascii="Times New Roman" w:hAnsi="Times New Roman" w:cs="Times New Roman"/>
          <w:sz w:val="26"/>
          <w:szCs w:val="26"/>
        </w:rPr>
        <w:t>Перевозчиком</w:t>
      </w:r>
      <w:r w:rsidR="00BD132C" w:rsidRPr="000111AE">
        <w:rPr>
          <w:rFonts w:ascii="Times New Roman" w:hAnsi="Times New Roman" w:cs="Times New Roman"/>
          <w:sz w:val="26"/>
          <w:szCs w:val="26"/>
        </w:rPr>
        <w:t xml:space="preserve"> в день экзамена с 00 часов 00 </w:t>
      </w:r>
      <w:r w:rsidR="00416EAD" w:rsidRPr="000111AE">
        <w:rPr>
          <w:rFonts w:ascii="Times New Roman" w:hAnsi="Times New Roman" w:cs="Times New Roman"/>
          <w:sz w:val="26"/>
          <w:szCs w:val="26"/>
        </w:rPr>
        <w:t>минут лично</w:t>
      </w:r>
      <w:r w:rsidRPr="000111AE">
        <w:rPr>
          <w:rFonts w:ascii="Times New Roman" w:hAnsi="Times New Roman" w:cs="Times New Roman"/>
          <w:sz w:val="26"/>
          <w:szCs w:val="26"/>
        </w:rPr>
        <w:t xml:space="preserve"> прибывшему на </w:t>
      </w:r>
      <w:r w:rsidR="00BC5BAA" w:rsidRPr="000111AE">
        <w:rPr>
          <w:rFonts w:ascii="Times New Roman" w:hAnsi="Times New Roman" w:cs="Times New Roman"/>
          <w:sz w:val="26"/>
          <w:szCs w:val="26"/>
        </w:rPr>
        <w:t xml:space="preserve">региональный </w:t>
      </w:r>
      <w:r w:rsidRPr="000111AE">
        <w:rPr>
          <w:rFonts w:ascii="Times New Roman" w:hAnsi="Times New Roman" w:cs="Times New Roman"/>
          <w:sz w:val="26"/>
          <w:szCs w:val="26"/>
        </w:rPr>
        <w:t>склад члену ГЭК</w:t>
      </w:r>
      <w:r w:rsidR="00DA35BE" w:rsidRPr="000111AE">
        <w:rPr>
          <w:rFonts w:ascii="Times New Roman" w:hAnsi="Times New Roman" w:cs="Times New Roman"/>
          <w:sz w:val="26"/>
          <w:szCs w:val="26"/>
        </w:rPr>
        <w:t>. Перевозчик должен проверить: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DA35BE" w:rsidRPr="000111AE">
        <w:rPr>
          <w:rFonts w:ascii="Times New Roman" w:hAnsi="Times New Roman" w:cs="Times New Roman"/>
          <w:sz w:val="26"/>
          <w:szCs w:val="26"/>
        </w:rPr>
        <w:t xml:space="preserve">соответствие паспортных данных информации, </w:t>
      </w:r>
      <w:r w:rsidR="0096148C" w:rsidRPr="000111AE">
        <w:rPr>
          <w:rFonts w:ascii="Times New Roman" w:hAnsi="Times New Roman" w:cs="Times New Roman"/>
          <w:sz w:val="26"/>
          <w:szCs w:val="26"/>
        </w:rPr>
        <w:t>указанной в</w:t>
      </w:r>
      <w:r w:rsidR="00C36B4A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F257F1" w:rsidRPr="000111AE">
        <w:rPr>
          <w:rFonts w:ascii="Times New Roman" w:hAnsi="Times New Roman" w:cs="Times New Roman"/>
          <w:sz w:val="26"/>
          <w:szCs w:val="26"/>
        </w:rPr>
        <w:t>графике</w:t>
      </w:r>
      <w:r w:rsidR="00C36B4A" w:rsidRPr="000111AE">
        <w:rPr>
          <w:rFonts w:ascii="Times New Roman" w:hAnsi="Times New Roman" w:cs="Times New Roman"/>
          <w:sz w:val="26"/>
          <w:szCs w:val="26"/>
        </w:rPr>
        <w:t xml:space="preserve"> приезда членов ГЭК</w:t>
      </w:r>
      <w:r w:rsidR="00103F7C" w:rsidRPr="000111AE">
        <w:rPr>
          <w:rFonts w:ascii="Times New Roman" w:hAnsi="Times New Roman" w:cs="Times New Roman"/>
          <w:sz w:val="26"/>
          <w:szCs w:val="26"/>
        </w:rPr>
        <w:t xml:space="preserve">, предназначенного для </w:t>
      </w:r>
      <w:r w:rsidR="00B500FE" w:rsidRPr="000111AE">
        <w:rPr>
          <w:rFonts w:ascii="Times New Roman" w:hAnsi="Times New Roman" w:cs="Times New Roman"/>
          <w:sz w:val="26"/>
          <w:szCs w:val="26"/>
        </w:rPr>
        <w:t>соответствующего</w:t>
      </w:r>
      <w:r w:rsidR="00103F7C" w:rsidRPr="000111AE">
        <w:rPr>
          <w:rFonts w:ascii="Times New Roman" w:hAnsi="Times New Roman" w:cs="Times New Roman"/>
          <w:sz w:val="26"/>
          <w:szCs w:val="26"/>
        </w:rPr>
        <w:t xml:space="preserve"> ППЭ</w:t>
      </w:r>
      <w:r w:rsidR="00C36B4A" w:rsidRPr="000111AE">
        <w:rPr>
          <w:rFonts w:ascii="Times New Roman" w:hAnsi="Times New Roman" w:cs="Times New Roman"/>
          <w:sz w:val="26"/>
          <w:szCs w:val="26"/>
        </w:rPr>
        <w:t>.</w:t>
      </w:r>
      <w:r w:rsidRPr="000111AE">
        <w:rPr>
          <w:rFonts w:ascii="Times New Roman" w:hAnsi="Times New Roman" w:cs="Times New Roman"/>
          <w:sz w:val="26"/>
          <w:szCs w:val="26"/>
        </w:rPr>
        <w:t xml:space="preserve"> Член ГЭК должен иметь при себе паспорт гражданина Р</w:t>
      </w:r>
      <w:r w:rsidR="001C606B" w:rsidRPr="000111AE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0111AE">
        <w:rPr>
          <w:rFonts w:ascii="Times New Roman" w:hAnsi="Times New Roman" w:cs="Times New Roman"/>
          <w:sz w:val="26"/>
          <w:szCs w:val="26"/>
        </w:rPr>
        <w:t>Ф</w:t>
      </w:r>
      <w:r w:rsidR="001C606B" w:rsidRPr="000111AE">
        <w:rPr>
          <w:rFonts w:ascii="Times New Roman" w:hAnsi="Times New Roman" w:cs="Times New Roman"/>
          <w:sz w:val="26"/>
          <w:szCs w:val="26"/>
        </w:rPr>
        <w:t>едерации</w:t>
      </w:r>
      <w:r w:rsidRPr="000111AE">
        <w:rPr>
          <w:rFonts w:ascii="Times New Roman" w:hAnsi="Times New Roman" w:cs="Times New Roman"/>
          <w:sz w:val="26"/>
          <w:szCs w:val="26"/>
        </w:rPr>
        <w:t xml:space="preserve"> и копию страницы паспорта</w:t>
      </w:r>
      <w:r w:rsidR="00223B06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Pr="000111AE">
        <w:rPr>
          <w:rFonts w:ascii="Times New Roman" w:hAnsi="Times New Roman" w:cs="Times New Roman"/>
          <w:sz w:val="26"/>
          <w:szCs w:val="26"/>
        </w:rPr>
        <w:t xml:space="preserve">с фотографией, которую он передает </w:t>
      </w:r>
      <w:r w:rsidR="00BC5BAA" w:rsidRPr="000111AE">
        <w:rPr>
          <w:rFonts w:ascii="Times New Roman" w:hAnsi="Times New Roman" w:cs="Times New Roman"/>
          <w:sz w:val="26"/>
          <w:szCs w:val="26"/>
        </w:rPr>
        <w:t>представителю Перевозчика</w:t>
      </w:r>
      <w:r w:rsidRPr="000111AE">
        <w:rPr>
          <w:rFonts w:ascii="Times New Roman" w:hAnsi="Times New Roman" w:cs="Times New Roman"/>
          <w:sz w:val="26"/>
          <w:szCs w:val="26"/>
        </w:rPr>
        <w:t xml:space="preserve"> (копия паспорта в дал</w:t>
      </w:r>
      <w:r w:rsidR="00FE1CE3" w:rsidRPr="000111AE">
        <w:rPr>
          <w:rFonts w:ascii="Times New Roman" w:hAnsi="Times New Roman" w:cs="Times New Roman"/>
          <w:sz w:val="26"/>
          <w:szCs w:val="26"/>
        </w:rPr>
        <w:t xml:space="preserve">ьнейшем </w:t>
      </w:r>
      <w:r w:rsidR="001C606B" w:rsidRPr="000111AE">
        <w:rPr>
          <w:rFonts w:ascii="Times New Roman" w:hAnsi="Times New Roman" w:cs="Times New Roman"/>
          <w:sz w:val="26"/>
          <w:szCs w:val="26"/>
        </w:rPr>
        <w:t>прикрепляется</w:t>
      </w:r>
      <w:r w:rsidR="00FE1CE3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E93787">
        <w:rPr>
          <w:rFonts w:ascii="Times New Roman" w:hAnsi="Times New Roman" w:cs="Times New Roman"/>
          <w:sz w:val="26"/>
          <w:szCs w:val="26"/>
        </w:rPr>
        <w:br/>
      </w:r>
      <w:r w:rsidR="00FE1CE3" w:rsidRPr="000111AE">
        <w:rPr>
          <w:rFonts w:ascii="Times New Roman" w:hAnsi="Times New Roman" w:cs="Times New Roman"/>
          <w:sz w:val="26"/>
          <w:szCs w:val="26"/>
        </w:rPr>
        <w:t>к реестру Ф</w:t>
      </w:r>
      <w:r w:rsidRPr="000111AE">
        <w:rPr>
          <w:rFonts w:ascii="Times New Roman" w:hAnsi="Times New Roman" w:cs="Times New Roman"/>
          <w:sz w:val="26"/>
          <w:szCs w:val="26"/>
        </w:rPr>
        <w:t xml:space="preserve">5). </w:t>
      </w:r>
    </w:p>
    <w:p w:rsidR="00996FDA" w:rsidRPr="000111AE" w:rsidRDefault="00BC5BAA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Представитель Перевозчика</w:t>
      </w:r>
      <w:r w:rsidR="00996FDA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1E7EBB" w:rsidRPr="000111AE">
        <w:rPr>
          <w:rFonts w:ascii="Times New Roman" w:hAnsi="Times New Roman" w:cs="Times New Roman"/>
          <w:sz w:val="26"/>
          <w:szCs w:val="26"/>
        </w:rPr>
        <w:t>вручает</w:t>
      </w:r>
      <w:r w:rsidR="00996FDA" w:rsidRPr="000111AE">
        <w:rPr>
          <w:rFonts w:ascii="Times New Roman" w:hAnsi="Times New Roman" w:cs="Times New Roman"/>
          <w:sz w:val="26"/>
          <w:szCs w:val="26"/>
        </w:rPr>
        <w:t xml:space="preserve"> подготовленные ранее и запечатанные </w:t>
      </w:r>
      <w:r w:rsidR="001E1AA0" w:rsidRPr="000111AE">
        <w:rPr>
          <w:rFonts w:ascii="Times New Roman" w:hAnsi="Times New Roman" w:cs="Times New Roman"/>
          <w:sz w:val="26"/>
          <w:szCs w:val="26"/>
        </w:rPr>
        <w:t>с</w:t>
      </w:r>
      <w:r w:rsidR="00C36B4A" w:rsidRPr="000111AE">
        <w:rPr>
          <w:rFonts w:ascii="Times New Roman" w:hAnsi="Times New Roman" w:cs="Times New Roman"/>
          <w:sz w:val="26"/>
          <w:szCs w:val="26"/>
        </w:rPr>
        <w:t>ейф-</w:t>
      </w:r>
      <w:r w:rsidR="001E1AA0" w:rsidRPr="000111AE">
        <w:rPr>
          <w:rFonts w:ascii="Times New Roman" w:hAnsi="Times New Roman" w:cs="Times New Roman"/>
          <w:sz w:val="26"/>
          <w:szCs w:val="26"/>
        </w:rPr>
        <w:t xml:space="preserve">пакеты </w:t>
      </w:r>
      <w:r w:rsidR="00235D48" w:rsidRPr="000111AE">
        <w:rPr>
          <w:rFonts w:ascii="Times New Roman" w:hAnsi="Times New Roman" w:cs="Times New Roman"/>
          <w:sz w:val="26"/>
          <w:szCs w:val="26"/>
        </w:rPr>
        <w:t xml:space="preserve">с ЭМ </w:t>
      </w:r>
      <w:r w:rsidR="00D72C68" w:rsidRPr="000111AE">
        <w:rPr>
          <w:rFonts w:ascii="Times New Roman" w:hAnsi="Times New Roman" w:cs="Times New Roman"/>
          <w:sz w:val="26"/>
          <w:szCs w:val="26"/>
        </w:rPr>
        <w:t>членам ГЭК</w:t>
      </w:r>
      <w:r w:rsidR="000208E1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F31394" w:rsidRPr="000111AE">
        <w:rPr>
          <w:rFonts w:ascii="Times New Roman" w:hAnsi="Times New Roman" w:cs="Times New Roman"/>
          <w:sz w:val="26"/>
          <w:szCs w:val="26"/>
        </w:rPr>
        <w:t>по реестр</w:t>
      </w:r>
      <w:r w:rsidR="00FE1CE3" w:rsidRPr="000111AE">
        <w:rPr>
          <w:rFonts w:ascii="Times New Roman" w:hAnsi="Times New Roman" w:cs="Times New Roman"/>
          <w:sz w:val="26"/>
          <w:szCs w:val="26"/>
        </w:rPr>
        <w:t>у Ф</w:t>
      </w:r>
      <w:r w:rsidR="00F31394" w:rsidRPr="000111AE">
        <w:rPr>
          <w:rFonts w:ascii="Times New Roman" w:hAnsi="Times New Roman" w:cs="Times New Roman"/>
          <w:sz w:val="26"/>
          <w:szCs w:val="26"/>
        </w:rPr>
        <w:t>5</w:t>
      </w:r>
      <w:r w:rsidR="00044BC4" w:rsidRPr="000111AE">
        <w:rPr>
          <w:rFonts w:ascii="Times New Roman" w:hAnsi="Times New Roman" w:cs="Times New Roman"/>
          <w:sz w:val="26"/>
          <w:szCs w:val="26"/>
        </w:rPr>
        <w:t>.</w:t>
      </w:r>
    </w:p>
    <w:p w:rsidR="00D72C68" w:rsidRPr="000111AE" w:rsidRDefault="006A73AE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Член ГЭК </w:t>
      </w:r>
      <w:r w:rsidR="006975E9" w:rsidRPr="000111AE">
        <w:rPr>
          <w:rFonts w:ascii="Times New Roman" w:hAnsi="Times New Roman" w:cs="Times New Roman"/>
          <w:sz w:val="26"/>
          <w:szCs w:val="26"/>
        </w:rPr>
        <w:t xml:space="preserve">до подписания </w:t>
      </w:r>
      <w:r w:rsidR="00D72C68" w:rsidRPr="000111AE">
        <w:rPr>
          <w:rFonts w:ascii="Times New Roman" w:hAnsi="Times New Roman" w:cs="Times New Roman"/>
          <w:sz w:val="26"/>
          <w:szCs w:val="26"/>
        </w:rPr>
        <w:t xml:space="preserve">реестра </w:t>
      </w:r>
      <w:r w:rsidR="00E266E9" w:rsidRPr="000111AE">
        <w:rPr>
          <w:rFonts w:ascii="Times New Roman" w:hAnsi="Times New Roman" w:cs="Times New Roman"/>
          <w:sz w:val="26"/>
          <w:szCs w:val="26"/>
        </w:rPr>
        <w:t>Ф</w:t>
      </w:r>
      <w:r w:rsidR="00E34729" w:rsidRPr="000111AE">
        <w:rPr>
          <w:rFonts w:ascii="Times New Roman" w:hAnsi="Times New Roman" w:cs="Times New Roman"/>
          <w:sz w:val="26"/>
          <w:szCs w:val="26"/>
        </w:rPr>
        <w:t xml:space="preserve">5 </w:t>
      </w:r>
      <w:r w:rsidR="00A01F4B" w:rsidRPr="000111AE">
        <w:rPr>
          <w:rFonts w:ascii="Times New Roman" w:hAnsi="Times New Roman" w:cs="Times New Roman"/>
          <w:sz w:val="26"/>
          <w:szCs w:val="26"/>
        </w:rPr>
        <w:t>обязан проверить</w:t>
      </w:r>
      <w:r w:rsidR="001E7EBB" w:rsidRPr="000111AE">
        <w:rPr>
          <w:rFonts w:ascii="Times New Roman" w:hAnsi="Times New Roman" w:cs="Times New Roman"/>
          <w:sz w:val="26"/>
          <w:szCs w:val="26"/>
        </w:rPr>
        <w:t xml:space="preserve"> соответс</w:t>
      </w:r>
      <w:r w:rsidR="00524653" w:rsidRPr="000111AE">
        <w:rPr>
          <w:rFonts w:ascii="Times New Roman" w:hAnsi="Times New Roman" w:cs="Times New Roman"/>
          <w:sz w:val="26"/>
          <w:szCs w:val="26"/>
        </w:rPr>
        <w:t>т</w:t>
      </w:r>
      <w:r w:rsidR="001E7EBB" w:rsidRPr="000111AE">
        <w:rPr>
          <w:rFonts w:ascii="Times New Roman" w:hAnsi="Times New Roman" w:cs="Times New Roman"/>
          <w:sz w:val="26"/>
          <w:szCs w:val="26"/>
        </w:rPr>
        <w:t>вие количества</w:t>
      </w:r>
      <w:r w:rsidR="0023107E" w:rsidRPr="000111A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E1AA0" w:rsidRPr="000111AE">
        <w:rPr>
          <w:rFonts w:ascii="Times New Roman" w:hAnsi="Times New Roman" w:cs="Times New Roman"/>
          <w:sz w:val="26"/>
          <w:szCs w:val="26"/>
        </w:rPr>
        <w:t>с</w:t>
      </w:r>
      <w:r w:rsidR="006B04F9" w:rsidRPr="000111AE">
        <w:rPr>
          <w:rFonts w:ascii="Times New Roman" w:hAnsi="Times New Roman" w:cs="Times New Roman"/>
          <w:sz w:val="26"/>
          <w:szCs w:val="26"/>
        </w:rPr>
        <w:t>ейф-</w:t>
      </w:r>
      <w:r w:rsidR="001E1AA0" w:rsidRPr="000111AE">
        <w:rPr>
          <w:rFonts w:ascii="Times New Roman" w:hAnsi="Times New Roman" w:cs="Times New Roman"/>
          <w:sz w:val="26"/>
          <w:szCs w:val="26"/>
        </w:rPr>
        <w:t>пакетов</w:t>
      </w:r>
      <w:proofErr w:type="gramEnd"/>
      <w:r w:rsidR="001E7EBB" w:rsidRPr="000111AE">
        <w:rPr>
          <w:rFonts w:ascii="Times New Roman" w:hAnsi="Times New Roman" w:cs="Times New Roman"/>
          <w:sz w:val="26"/>
          <w:szCs w:val="26"/>
        </w:rPr>
        <w:t>,</w:t>
      </w:r>
      <w:r w:rsidR="0023107E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1E7EBB" w:rsidRPr="000111AE">
        <w:rPr>
          <w:rFonts w:ascii="Times New Roman" w:hAnsi="Times New Roman" w:cs="Times New Roman"/>
          <w:sz w:val="26"/>
          <w:szCs w:val="26"/>
        </w:rPr>
        <w:t xml:space="preserve">целостности их упаковки и информацию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AA6642" w:rsidRPr="000111AE">
        <w:rPr>
          <w:rFonts w:ascii="Times New Roman" w:hAnsi="Times New Roman" w:cs="Times New Roman"/>
          <w:sz w:val="26"/>
          <w:szCs w:val="26"/>
        </w:rPr>
        <w:t>из формы ППЭ -14 -03</w:t>
      </w:r>
      <w:r w:rsidR="001E7EBB" w:rsidRPr="000111AE">
        <w:rPr>
          <w:rFonts w:ascii="Times New Roman" w:hAnsi="Times New Roman" w:cs="Times New Roman"/>
          <w:sz w:val="26"/>
          <w:szCs w:val="26"/>
        </w:rPr>
        <w:t>: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75E9" w:rsidRPr="000111AE" w:rsidRDefault="0000087D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а</w:t>
      </w:r>
      <w:r w:rsidR="001E7EBB" w:rsidRPr="000111AE">
        <w:rPr>
          <w:sz w:val="26"/>
          <w:szCs w:val="26"/>
        </w:rPr>
        <w:t>дрес</w:t>
      </w:r>
      <w:r w:rsidR="00E266E9" w:rsidRPr="000111AE">
        <w:rPr>
          <w:sz w:val="26"/>
          <w:szCs w:val="26"/>
        </w:rPr>
        <w:t xml:space="preserve"> </w:t>
      </w:r>
      <w:r w:rsidR="001E7EBB" w:rsidRPr="000111AE">
        <w:rPr>
          <w:sz w:val="26"/>
          <w:szCs w:val="26"/>
        </w:rPr>
        <w:t>и номер</w:t>
      </w:r>
      <w:r w:rsidR="006975E9" w:rsidRPr="000111AE">
        <w:rPr>
          <w:sz w:val="26"/>
          <w:szCs w:val="26"/>
        </w:rPr>
        <w:t xml:space="preserve"> ППЭ;</w:t>
      </w:r>
    </w:p>
    <w:p w:rsidR="006975E9" w:rsidRPr="000111AE" w:rsidRDefault="0000087D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у</w:t>
      </w:r>
      <w:r w:rsidR="001E7EBB" w:rsidRPr="000111AE">
        <w:rPr>
          <w:sz w:val="26"/>
          <w:szCs w:val="26"/>
        </w:rPr>
        <w:t>чебный</w:t>
      </w:r>
      <w:r w:rsidR="00E266E9" w:rsidRPr="000111AE">
        <w:rPr>
          <w:sz w:val="26"/>
          <w:szCs w:val="26"/>
        </w:rPr>
        <w:t xml:space="preserve"> </w:t>
      </w:r>
      <w:r w:rsidR="001E7EBB" w:rsidRPr="000111AE">
        <w:rPr>
          <w:sz w:val="26"/>
          <w:szCs w:val="26"/>
        </w:rPr>
        <w:t>предмет</w:t>
      </w:r>
      <w:r w:rsidR="006975E9" w:rsidRPr="000111AE">
        <w:rPr>
          <w:sz w:val="26"/>
          <w:szCs w:val="26"/>
        </w:rPr>
        <w:t>;</w:t>
      </w:r>
    </w:p>
    <w:p w:rsidR="00D72C68" w:rsidRPr="000111AE" w:rsidRDefault="0000087D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д</w:t>
      </w:r>
      <w:r w:rsidR="000A51B2" w:rsidRPr="000111AE">
        <w:rPr>
          <w:sz w:val="26"/>
          <w:szCs w:val="26"/>
        </w:rPr>
        <w:t>ат</w:t>
      </w:r>
      <w:r w:rsidR="00976595" w:rsidRPr="000111AE">
        <w:rPr>
          <w:sz w:val="26"/>
          <w:szCs w:val="26"/>
        </w:rPr>
        <w:t>а</w:t>
      </w:r>
      <w:r w:rsidR="00E266E9" w:rsidRPr="000111AE">
        <w:rPr>
          <w:sz w:val="26"/>
          <w:szCs w:val="26"/>
        </w:rPr>
        <w:t xml:space="preserve"> </w:t>
      </w:r>
      <w:r w:rsidR="006975E9" w:rsidRPr="000111AE">
        <w:rPr>
          <w:sz w:val="26"/>
          <w:szCs w:val="26"/>
        </w:rPr>
        <w:t>провед</w:t>
      </w:r>
      <w:r w:rsidR="00B50FB1" w:rsidRPr="000111AE">
        <w:rPr>
          <w:sz w:val="26"/>
          <w:szCs w:val="26"/>
        </w:rPr>
        <w:t>ения соответствующего экзамена</w:t>
      </w:r>
      <w:r w:rsidR="00D72C68" w:rsidRPr="000111AE">
        <w:rPr>
          <w:sz w:val="26"/>
          <w:szCs w:val="26"/>
        </w:rPr>
        <w:t>;</w:t>
      </w:r>
    </w:p>
    <w:p w:rsidR="00D72C68" w:rsidRPr="000111AE" w:rsidRDefault="000A51B2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номер</w:t>
      </w:r>
      <w:r w:rsidR="00785CA0" w:rsidRPr="000111AE">
        <w:rPr>
          <w:sz w:val="26"/>
          <w:szCs w:val="26"/>
        </w:rPr>
        <w:t xml:space="preserve"> </w:t>
      </w:r>
      <w:r w:rsidR="004F2E35" w:rsidRPr="000111AE">
        <w:rPr>
          <w:sz w:val="26"/>
          <w:szCs w:val="26"/>
        </w:rPr>
        <w:t>с</w:t>
      </w:r>
      <w:r w:rsidR="006B04F9" w:rsidRPr="000111AE">
        <w:rPr>
          <w:sz w:val="26"/>
          <w:szCs w:val="26"/>
        </w:rPr>
        <w:t>ейф-</w:t>
      </w:r>
      <w:r w:rsidR="004F2E35" w:rsidRPr="000111AE">
        <w:rPr>
          <w:sz w:val="26"/>
          <w:szCs w:val="26"/>
        </w:rPr>
        <w:t>пакета</w:t>
      </w:r>
      <w:r w:rsidR="00FC3AC9" w:rsidRPr="000111AE">
        <w:rPr>
          <w:sz w:val="26"/>
          <w:szCs w:val="26"/>
        </w:rPr>
        <w:t>,</w:t>
      </w:r>
      <w:r w:rsidRPr="000111AE">
        <w:rPr>
          <w:sz w:val="26"/>
          <w:szCs w:val="26"/>
        </w:rPr>
        <w:t xml:space="preserve"> указанный</w:t>
      </w:r>
      <w:r w:rsidR="00D72C68" w:rsidRPr="000111AE">
        <w:rPr>
          <w:sz w:val="26"/>
          <w:szCs w:val="26"/>
        </w:rPr>
        <w:t xml:space="preserve"> в реестре </w:t>
      </w:r>
      <w:r w:rsidR="00E266E9" w:rsidRPr="000111AE">
        <w:rPr>
          <w:sz w:val="26"/>
          <w:szCs w:val="26"/>
        </w:rPr>
        <w:t>Ф</w:t>
      </w:r>
      <w:r w:rsidR="00FE1CE3" w:rsidRPr="000111AE">
        <w:rPr>
          <w:sz w:val="26"/>
          <w:szCs w:val="26"/>
        </w:rPr>
        <w:t>5</w:t>
      </w:r>
      <w:r w:rsidR="00785CA0" w:rsidRPr="000111AE">
        <w:rPr>
          <w:sz w:val="26"/>
          <w:szCs w:val="26"/>
        </w:rPr>
        <w:t>;</w:t>
      </w:r>
    </w:p>
    <w:p w:rsidR="00D70B9E" w:rsidRPr="000111AE" w:rsidRDefault="001171E3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н</w:t>
      </w:r>
      <w:r w:rsidR="00D70B9E" w:rsidRPr="000111AE">
        <w:rPr>
          <w:sz w:val="26"/>
          <w:szCs w:val="26"/>
        </w:rPr>
        <w:t>аличие печати ОИВ/РЦОИ</w:t>
      </w:r>
      <w:r w:rsidRPr="000111AE">
        <w:rPr>
          <w:sz w:val="26"/>
          <w:szCs w:val="26"/>
        </w:rPr>
        <w:t>, подписи и ФИО упаковщика.</w:t>
      </w:r>
    </w:p>
    <w:p w:rsidR="001171E3" w:rsidRPr="000111AE" w:rsidRDefault="0016310F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После сдачи-приёмки </w:t>
      </w:r>
      <w:r w:rsidR="004F2E35" w:rsidRPr="000111AE">
        <w:rPr>
          <w:rFonts w:ascii="Times New Roman" w:hAnsi="Times New Roman" w:cs="Times New Roman"/>
          <w:sz w:val="26"/>
          <w:szCs w:val="26"/>
        </w:rPr>
        <w:t>с</w:t>
      </w:r>
      <w:r w:rsidR="006B04F9" w:rsidRPr="000111AE">
        <w:rPr>
          <w:rFonts w:ascii="Times New Roman" w:hAnsi="Times New Roman" w:cs="Times New Roman"/>
          <w:sz w:val="26"/>
          <w:szCs w:val="26"/>
        </w:rPr>
        <w:t>ейф-</w:t>
      </w:r>
      <w:r w:rsidR="004F2E35" w:rsidRPr="000111AE">
        <w:rPr>
          <w:rFonts w:ascii="Times New Roman" w:hAnsi="Times New Roman" w:cs="Times New Roman"/>
          <w:sz w:val="26"/>
          <w:szCs w:val="26"/>
        </w:rPr>
        <w:t xml:space="preserve">пакетов </w:t>
      </w:r>
      <w:r w:rsidR="001171E3" w:rsidRPr="000111AE">
        <w:rPr>
          <w:rFonts w:ascii="Times New Roman" w:hAnsi="Times New Roman" w:cs="Times New Roman"/>
          <w:sz w:val="26"/>
          <w:szCs w:val="26"/>
        </w:rPr>
        <w:t>член ГЭК расписыва</w:t>
      </w:r>
      <w:r w:rsidR="0022688F" w:rsidRPr="000111AE">
        <w:rPr>
          <w:rFonts w:ascii="Times New Roman" w:hAnsi="Times New Roman" w:cs="Times New Roman"/>
          <w:sz w:val="26"/>
          <w:szCs w:val="26"/>
        </w:rPr>
        <w:t>е</w:t>
      </w:r>
      <w:r w:rsidR="001171E3" w:rsidRPr="000111AE">
        <w:rPr>
          <w:rFonts w:ascii="Times New Roman" w:hAnsi="Times New Roman" w:cs="Times New Roman"/>
          <w:sz w:val="26"/>
          <w:szCs w:val="26"/>
        </w:rPr>
        <w:t xml:space="preserve">тся в </w:t>
      </w:r>
      <w:r w:rsidR="000A51B2" w:rsidRPr="000111AE">
        <w:rPr>
          <w:rFonts w:ascii="Times New Roman" w:hAnsi="Times New Roman" w:cs="Times New Roman"/>
          <w:sz w:val="26"/>
          <w:szCs w:val="26"/>
        </w:rPr>
        <w:t xml:space="preserve">двух </w:t>
      </w:r>
      <w:r w:rsidR="001171E3" w:rsidRPr="000111AE">
        <w:rPr>
          <w:rFonts w:ascii="Times New Roman" w:hAnsi="Times New Roman" w:cs="Times New Roman"/>
          <w:sz w:val="26"/>
          <w:szCs w:val="26"/>
        </w:rPr>
        <w:t>эк</w:t>
      </w:r>
      <w:r w:rsidR="000A51B2" w:rsidRPr="000111AE">
        <w:rPr>
          <w:rFonts w:ascii="Times New Roman" w:hAnsi="Times New Roman" w:cs="Times New Roman"/>
          <w:sz w:val="26"/>
          <w:szCs w:val="26"/>
        </w:rPr>
        <w:t>земплярах заранее подготовленного</w:t>
      </w:r>
      <w:r w:rsidR="001171E3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B85F16" w:rsidRPr="000111AE">
        <w:rPr>
          <w:rFonts w:ascii="Times New Roman" w:hAnsi="Times New Roman" w:cs="Times New Roman"/>
          <w:sz w:val="26"/>
          <w:szCs w:val="26"/>
        </w:rPr>
        <w:t>Перевозчиком</w:t>
      </w:r>
      <w:r w:rsidR="001171E3" w:rsidRPr="000111AE">
        <w:rPr>
          <w:rFonts w:ascii="Times New Roman" w:hAnsi="Times New Roman" w:cs="Times New Roman"/>
          <w:sz w:val="26"/>
          <w:szCs w:val="26"/>
        </w:rPr>
        <w:t xml:space="preserve"> реестр</w:t>
      </w:r>
      <w:r w:rsidR="000A51B2" w:rsidRPr="000111AE">
        <w:rPr>
          <w:rFonts w:ascii="Times New Roman" w:hAnsi="Times New Roman" w:cs="Times New Roman"/>
          <w:sz w:val="26"/>
          <w:szCs w:val="26"/>
        </w:rPr>
        <w:t>а</w:t>
      </w:r>
      <w:r w:rsidR="00FE1CE3" w:rsidRPr="000111AE">
        <w:rPr>
          <w:rFonts w:ascii="Times New Roman" w:hAnsi="Times New Roman" w:cs="Times New Roman"/>
          <w:sz w:val="26"/>
          <w:szCs w:val="26"/>
        </w:rPr>
        <w:t xml:space="preserve"> Ф</w:t>
      </w:r>
      <w:r w:rsidR="001171E3" w:rsidRPr="000111AE">
        <w:rPr>
          <w:rFonts w:ascii="Times New Roman" w:hAnsi="Times New Roman" w:cs="Times New Roman"/>
          <w:sz w:val="26"/>
          <w:szCs w:val="26"/>
        </w:rPr>
        <w:t xml:space="preserve">5. Один экземпляр подписанного реестра </w:t>
      </w:r>
      <w:r w:rsidR="005367AC" w:rsidRPr="000111AE">
        <w:rPr>
          <w:rFonts w:ascii="Times New Roman" w:hAnsi="Times New Roman" w:cs="Times New Roman"/>
          <w:sz w:val="26"/>
          <w:szCs w:val="26"/>
        </w:rPr>
        <w:t>Ф</w:t>
      </w:r>
      <w:r w:rsidR="001171E3" w:rsidRPr="000111AE">
        <w:rPr>
          <w:rFonts w:ascii="Times New Roman" w:hAnsi="Times New Roman" w:cs="Times New Roman"/>
          <w:sz w:val="26"/>
          <w:szCs w:val="26"/>
        </w:rPr>
        <w:t xml:space="preserve">5 передаётся </w:t>
      </w:r>
      <w:r w:rsidR="00F70488" w:rsidRPr="000111AE">
        <w:rPr>
          <w:rFonts w:ascii="Times New Roman" w:hAnsi="Times New Roman" w:cs="Times New Roman"/>
          <w:sz w:val="26"/>
          <w:szCs w:val="26"/>
        </w:rPr>
        <w:t>члену ГЭК</w:t>
      </w:r>
      <w:r w:rsidR="001171E3" w:rsidRPr="000111AE">
        <w:rPr>
          <w:rFonts w:ascii="Times New Roman" w:hAnsi="Times New Roman" w:cs="Times New Roman"/>
          <w:sz w:val="26"/>
          <w:szCs w:val="26"/>
        </w:rPr>
        <w:t>, второй</w:t>
      </w:r>
      <w:r w:rsidR="00657818" w:rsidRPr="000111AE">
        <w:rPr>
          <w:rFonts w:ascii="Times New Roman" w:hAnsi="Times New Roman" w:cs="Times New Roman"/>
          <w:sz w:val="26"/>
          <w:szCs w:val="26"/>
        </w:rPr>
        <w:t xml:space="preserve"> остается </w:t>
      </w:r>
      <w:r w:rsidR="00B85F16" w:rsidRPr="000111AE">
        <w:rPr>
          <w:rFonts w:ascii="Times New Roman" w:hAnsi="Times New Roman" w:cs="Times New Roman"/>
          <w:sz w:val="26"/>
          <w:szCs w:val="26"/>
        </w:rPr>
        <w:t>у Перевозчика</w:t>
      </w:r>
      <w:r w:rsidR="001171E3" w:rsidRPr="000111AE">
        <w:rPr>
          <w:rFonts w:ascii="Times New Roman" w:hAnsi="Times New Roman" w:cs="Times New Roman"/>
          <w:sz w:val="26"/>
          <w:szCs w:val="26"/>
        </w:rPr>
        <w:t>.</w:t>
      </w:r>
    </w:p>
    <w:p w:rsidR="001171E3" w:rsidRPr="000111AE" w:rsidRDefault="00AB319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Вскрытие </w:t>
      </w:r>
      <w:r w:rsidR="004F2E35" w:rsidRPr="000111AE">
        <w:rPr>
          <w:rFonts w:ascii="Times New Roman" w:hAnsi="Times New Roman" w:cs="Times New Roman"/>
          <w:sz w:val="26"/>
          <w:szCs w:val="26"/>
        </w:rPr>
        <w:t>с</w:t>
      </w:r>
      <w:r w:rsidR="006B04F9" w:rsidRPr="000111AE">
        <w:rPr>
          <w:rFonts w:ascii="Times New Roman" w:hAnsi="Times New Roman" w:cs="Times New Roman"/>
          <w:sz w:val="26"/>
          <w:szCs w:val="26"/>
        </w:rPr>
        <w:t>ейф-</w:t>
      </w:r>
      <w:r w:rsidR="004F2E35" w:rsidRPr="000111AE">
        <w:rPr>
          <w:rFonts w:ascii="Times New Roman" w:hAnsi="Times New Roman" w:cs="Times New Roman"/>
          <w:sz w:val="26"/>
          <w:szCs w:val="26"/>
        </w:rPr>
        <w:t xml:space="preserve">пакетов </w:t>
      </w:r>
      <w:r w:rsidRPr="000111AE">
        <w:rPr>
          <w:rFonts w:ascii="Times New Roman" w:hAnsi="Times New Roman" w:cs="Times New Roman"/>
          <w:sz w:val="26"/>
          <w:szCs w:val="26"/>
        </w:rPr>
        <w:t xml:space="preserve">с ЭМ на территории </w:t>
      </w:r>
      <w:r w:rsidR="00FA6FAD" w:rsidRPr="000111AE">
        <w:rPr>
          <w:rFonts w:ascii="Times New Roman" w:hAnsi="Times New Roman" w:cs="Times New Roman"/>
          <w:sz w:val="26"/>
          <w:szCs w:val="26"/>
        </w:rPr>
        <w:t xml:space="preserve">регионального склада </w:t>
      </w:r>
      <w:r w:rsidRPr="000111AE">
        <w:rPr>
          <w:rFonts w:ascii="Times New Roman" w:hAnsi="Times New Roman" w:cs="Times New Roman"/>
          <w:sz w:val="26"/>
          <w:szCs w:val="26"/>
        </w:rPr>
        <w:t>запрещено.</w:t>
      </w:r>
    </w:p>
    <w:p w:rsidR="00B40E25" w:rsidRPr="000111AE" w:rsidRDefault="006E29AF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lastRenderedPageBreak/>
        <w:t>После проведения экзамена п</w:t>
      </w:r>
      <w:r w:rsidR="00737ED0" w:rsidRPr="000111AE">
        <w:rPr>
          <w:rFonts w:ascii="Times New Roman" w:hAnsi="Times New Roman" w:cs="Times New Roman"/>
          <w:sz w:val="26"/>
          <w:szCs w:val="26"/>
        </w:rPr>
        <w:t xml:space="preserve">ри </w:t>
      </w:r>
      <w:r w:rsidRPr="000111AE">
        <w:rPr>
          <w:rFonts w:ascii="Times New Roman" w:hAnsi="Times New Roman" w:cs="Times New Roman"/>
          <w:sz w:val="26"/>
          <w:szCs w:val="26"/>
        </w:rPr>
        <w:t xml:space="preserve">использовании технологии </w:t>
      </w:r>
      <w:r w:rsidR="00737ED0" w:rsidRPr="000111AE">
        <w:rPr>
          <w:rFonts w:ascii="Times New Roman" w:hAnsi="Times New Roman" w:cs="Times New Roman"/>
          <w:sz w:val="26"/>
          <w:szCs w:val="26"/>
        </w:rPr>
        <w:t>сканировани</w:t>
      </w:r>
      <w:r w:rsidR="000141F7" w:rsidRPr="000111AE">
        <w:rPr>
          <w:rFonts w:ascii="Times New Roman" w:hAnsi="Times New Roman" w:cs="Times New Roman"/>
          <w:sz w:val="26"/>
          <w:szCs w:val="26"/>
        </w:rPr>
        <w:t>я</w:t>
      </w:r>
      <w:r w:rsidR="00737ED0" w:rsidRPr="000111AE">
        <w:rPr>
          <w:rFonts w:ascii="Times New Roman" w:hAnsi="Times New Roman" w:cs="Times New Roman"/>
          <w:sz w:val="26"/>
          <w:szCs w:val="26"/>
        </w:rPr>
        <w:t xml:space="preserve"> в ППЭ </w:t>
      </w:r>
      <w:r w:rsidRPr="000111AE">
        <w:rPr>
          <w:rFonts w:ascii="Times New Roman" w:hAnsi="Times New Roman" w:cs="Times New Roman"/>
          <w:sz w:val="26"/>
          <w:szCs w:val="26"/>
        </w:rPr>
        <w:t>использованные бланки</w:t>
      </w:r>
      <w:r w:rsidR="00976ABA" w:rsidRPr="000111AE">
        <w:rPr>
          <w:rFonts w:ascii="Times New Roman" w:hAnsi="Times New Roman" w:cs="Times New Roman"/>
          <w:sz w:val="26"/>
          <w:szCs w:val="26"/>
        </w:rPr>
        <w:t xml:space="preserve"> и формы</w:t>
      </w:r>
      <w:r w:rsidRPr="000111AE">
        <w:rPr>
          <w:rFonts w:ascii="Times New Roman" w:hAnsi="Times New Roman" w:cs="Times New Roman"/>
          <w:sz w:val="26"/>
          <w:szCs w:val="26"/>
        </w:rPr>
        <w:t>, использованные КИМ и контрольные листы, испорченные</w:t>
      </w:r>
      <w:r w:rsidR="005D2DAB" w:rsidRPr="000111AE">
        <w:rPr>
          <w:rFonts w:ascii="Times New Roman" w:hAnsi="Times New Roman" w:cs="Times New Roman"/>
          <w:sz w:val="26"/>
          <w:szCs w:val="26"/>
        </w:rPr>
        <w:t>/бракованные</w:t>
      </w:r>
      <w:r w:rsidRPr="000111AE">
        <w:rPr>
          <w:rFonts w:ascii="Times New Roman" w:hAnsi="Times New Roman" w:cs="Times New Roman"/>
          <w:sz w:val="26"/>
          <w:szCs w:val="26"/>
        </w:rPr>
        <w:t xml:space="preserve"> ИК и использованные </w:t>
      </w:r>
      <w:r w:rsidR="00976ABA" w:rsidRPr="000111AE">
        <w:rPr>
          <w:rFonts w:ascii="Times New Roman" w:hAnsi="Times New Roman" w:cs="Times New Roman"/>
          <w:sz w:val="26"/>
          <w:szCs w:val="26"/>
        </w:rPr>
        <w:t>электронные носители</w:t>
      </w:r>
      <w:r w:rsidRPr="000111AE">
        <w:rPr>
          <w:rFonts w:ascii="Times New Roman" w:hAnsi="Times New Roman" w:cs="Times New Roman"/>
          <w:sz w:val="26"/>
          <w:szCs w:val="26"/>
        </w:rPr>
        <w:t xml:space="preserve">, неиспользованные </w:t>
      </w:r>
      <w:r w:rsidR="00976ABA" w:rsidRPr="000111AE">
        <w:rPr>
          <w:rFonts w:ascii="Times New Roman" w:hAnsi="Times New Roman" w:cs="Times New Roman"/>
          <w:sz w:val="26"/>
          <w:szCs w:val="26"/>
        </w:rPr>
        <w:t>электронные носители</w:t>
      </w:r>
      <w:r w:rsidRPr="000111AE">
        <w:rPr>
          <w:rFonts w:ascii="Times New Roman" w:eastAsia="Times New Roman" w:hAnsi="Times New Roman" w:cs="Times New Roman"/>
          <w:spacing w:val="-6"/>
          <w:sz w:val="26"/>
          <w:szCs w:val="26"/>
        </w:rPr>
        <w:t>,</w:t>
      </w:r>
      <w:r w:rsidRPr="000111AE">
        <w:rPr>
          <w:rFonts w:ascii="Times New Roman" w:hAnsi="Times New Roman" w:cs="Times New Roman"/>
          <w:sz w:val="26"/>
          <w:szCs w:val="26"/>
        </w:rPr>
        <w:t xml:space="preserve"> использованные черновики </w:t>
      </w:r>
      <w:r w:rsidR="00AA6642" w:rsidRPr="000111AE">
        <w:rPr>
          <w:rFonts w:ascii="Times New Roman" w:hAnsi="Times New Roman" w:cs="Times New Roman"/>
          <w:sz w:val="26"/>
          <w:szCs w:val="26"/>
        </w:rPr>
        <w:t xml:space="preserve">размещаются </w:t>
      </w:r>
      <w:r w:rsidR="00E93787">
        <w:rPr>
          <w:rFonts w:ascii="Times New Roman" w:hAnsi="Times New Roman" w:cs="Times New Roman"/>
          <w:sz w:val="26"/>
          <w:szCs w:val="26"/>
        </w:rPr>
        <w:br/>
      </w:r>
      <w:r w:rsidR="00AA6642" w:rsidRPr="000111AE">
        <w:rPr>
          <w:rFonts w:ascii="Times New Roman" w:hAnsi="Times New Roman" w:cs="Times New Roman"/>
          <w:sz w:val="26"/>
          <w:szCs w:val="26"/>
        </w:rPr>
        <w:t>на хранение в местах</w:t>
      </w:r>
      <w:r w:rsidR="00416EAD" w:rsidRPr="000111AE">
        <w:rPr>
          <w:rFonts w:ascii="Times New Roman" w:hAnsi="Times New Roman" w:cs="Times New Roman"/>
          <w:sz w:val="26"/>
          <w:szCs w:val="26"/>
        </w:rPr>
        <w:t>,</w:t>
      </w:r>
      <w:r w:rsidR="00AA6642" w:rsidRPr="000111AE">
        <w:rPr>
          <w:rFonts w:ascii="Times New Roman" w:hAnsi="Times New Roman" w:cs="Times New Roman"/>
          <w:sz w:val="26"/>
          <w:szCs w:val="26"/>
        </w:rPr>
        <w:t xml:space="preserve"> определенных региональны</w:t>
      </w:r>
      <w:r w:rsidR="00077293" w:rsidRPr="000111AE">
        <w:rPr>
          <w:rFonts w:ascii="Times New Roman" w:hAnsi="Times New Roman" w:cs="Times New Roman"/>
          <w:sz w:val="26"/>
          <w:szCs w:val="26"/>
        </w:rPr>
        <w:t xml:space="preserve">м </w:t>
      </w:r>
      <w:r w:rsidR="00AA6642" w:rsidRPr="000111AE">
        <w:rPr>
          <w:rFonts w:ascii="Times New Roman" w:hAnsi="Times New Roman" w:cs="Times New Roman"/>
          <w:sz w:val="26"/>
          <w:szCs w:val="26"/>
        </w:rPr>
        <w:t>правовым или распорядительным актом</w:t>
      </w:r>
      <w:r w:rsidR="00DF6731" w:rsidRPr="000111AE">
        <w:rPr>
          <w:rFonts w:ascii="Times New Roman" w:hAnsi="Times New Roman" w:cs="Times New Roman"/>
          <w:sz w:val="26"/>
          <w:szCs w:val="26"/>
        </w:rPr>
        <w:t xml:space="preserve"> ОИВ</w:t>
      </w:r>
      <w:r w:rsidR="00AA6642" w:rsidRPr="000111AE">
        <w:rPr>
          <w:rFonts w:ascii="Times New Roman" w:hAnsi="Times New Roman" w:cs="Times New Roman"/>
          <w:sz w:val="26"/>
          <w:szCs w:val="26"/>
        </w:rPr>
        <w:t>.</w:t>
      </w:r>
      <w:r w:rsidR="00B40E25" w:rsidRPr="000111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7ED0" w:rsidRPr="000111AE" w:rsidRDefault="00737ED0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Если </w:t>
      </w:r>
      <w:r w:rsidR="00F44D97" w:rsidRPr="000111AE">
        <w:rPr>
          <w:rFonts w:ascii="Times New Roman" w:hAnsi="Times New Roman" w:cs="Times New Roman"/>
          <w:sz w:val="26"/>
          <w:szCs w:val="26"/>
        </w:rPr>
        <w:t>после проведения экзамена технология сканирования в ППЭ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F44D97" w:rsidRPr="000111AE">
        <w:rPr>
          <w:rFonts w:ascii="Times New Roman" w:hAnsi="Times New Roman" w:cs="Times New Roman"/>
          <w:sz w:val="26"/>
          <w:szCs w:val="26"/>
        </w:rPr>
        <w:t xml:space="preserve">не использовалась, </w:t>
      </w:r>
      <w:r w:rsidRPr="000111AE">
        <w:rPr>
          <w:rFonts w:ascii="Times New Roman" w:hAnsi="Times New Roman" w:cs="Times New Roman"/>
          <w:sz w:val="26"/>
          <w:szCs w:val="26"/>
        </w:rPr>
        <w:t xml:space="preserve">то </w:t>
      </w:r>
      <w:r w:rsidR="00F44D97" w:rsidRPr="000111AE">
        <w:rPr>
          <w:rFonts w:ascii="Times New Roman" w:hAnsi="Times New Roman" w:cs="Times New Roman"/>
          <w:sz w:val="26"/>
          <w:szCs w:val="26"/>
        </w:rPr>
        <w:t>использованные бланки</w:t>
      </w:r>
      <w:r w:rsidR="00976ABA" w:rsidRPr="000111AE">
        <w:rPr>
          <w:rFonts w:ascii="Times New Roman" w:hAnsi="Times New Roman" w:cs="Times New Roman"/>
          <w:sz w:val="26"/>
          <w:szCs w:val="26"/>
        </w:rPr>
        <w:t xml:space="preserve"> и формы</w:t>
      </w:r>
      <w:r w:rsidR="00F44D97" w:rsidRPr="000111AE">
        <w:rPr>
          <w:rFonts w:ascii="Times New Roman" w:hAnsi="Times New Roman" w:cs="Times New Roman"/>
          <w:sz w:val="26"/>
          <w:szCs w:val="26"/>
        </w:rPr>
        <w:t xml:space="preserve">, использованные КИМ и контрольные листы, испорченные ИК и использованные </w:t>
      </w:r>
      <w:r w:rsidR="00976ABA" w:rsidRPr="000111AE">
        <w:rPr>
          <w:rFonts w:ascii="Times New Roman" w:hAnsi="Times New Roman" w:cs="Times New Roman"/>
          <w:sz w:val="26"/>
          <w:szCs w:val="26"/>
        </w:rPr>
        <w:t>электронные носители</w:t>
      </w:r>
      <w:r w:rsidR="00F44D97" w:rsidRPr="000111AE">
        <w:rPr>
          <w:rFonts w:ascii="Times New Roman" w:hAnsi="Times New Roman" w:cs="Times New Roman"/>
          <w:sz w:val="26"/>
          <w:szCs w:val="26"/>
        </w:rPr>
        <w:t xml:space="preserve">, неиспользованные </w:t>
      </w:r>
      <w:r w:rsidR="00976ABA" w:rsidRPr="000111AE">
        <w:rPr>
          <w:rFonts w:ascii="Times New Roman" w:hAnsi="Times New Roman" w:cs="Times New Roman"/>
          <w:sz w:val="26"/>
          <w:szCs w:val="26"/>
        </w:rPr>
        <w:t>электронные носители</w:t>
      </w:r>
      <w:r w:rsidR="00F44D97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Pr="000111AE">
        <w:rPr>
          <w:rFonts w:ascii="Times New Roman" w:hAnsi="Times New Roman" w:cs="Times New Roman"/>
          <w:sz w:val="26"/>
          <w:szCs w:val="26"/>
        </w:rPr>
        <w:t>из ППЭ доставляются в РЦОИ членом ГЭК самостоятельно.</w:t>
      </w:r>
    </w:p>
    <w:p w:rsidR="00117F75" w:rsidRPr="000111AE" w:rsidRDefault="000A44F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По окончании экзамена руководитель ППЭ в присутствии члена ГЭК упаковывает </w:t>
      </w:r>
      <w:r w:rsidR="00E93787">
        <w:rPr>
          <w:rFonts w:ascii="Times New Roman" w:hAnsi="Times New Roman" w:cs="Times New Roman"/>
          <w:sz w:val="26"/>
          <w:szCs w:val="26"/>
        </w:rPr>
        <w:br/>
      </w:r>
      <w:r w:rsidRPr="000111AE">
        <w:rPr>
          <w:rFonts w:ascii="Times New Roman" w:hAnsi="Times New Roman" w:cs="Times New Roman"/>
          <w:sz w:val="26"/>
          <w:szCs w:val="26"/>
        </w:rPr>
        <w:t xml:space="preserve">в </w:t>
      </w:r>
      <w:r w:rsidR="008103BF" w:rsidRPr="000111AE">
        <w:rPr>
          <w:rFonts w:ascii="Times New Roman" w:hAnsi="Times New Roman" w:cs="Times New Roman"/>
          <w:sz w:val="26"/>
          <w:szCs w:val="26"/>
        </w:rPr>
        <w:t xml:space="preserve">отдельные </w:t>
      </w:r>
      <w:proofErr w:type="gramStart"/>
      <w:r w:rsidRPr="000111AE">
        <w:rPr>
          <w:rFonts w:ascii="Times New Roman" w:hAnsi="Times New Roman" w:cs="Times New Roman"/>
          <w:sz w:val="26"/>
          <w:szCs w:val="26"/>
        </w:rPr>
        <w:t>с</w:t>
      </w:r>
      <w:r w:rsidR="007D4C3C" w:rsidRPr="000111AE">
        <w:rPr>
          <w:rFonts w:ascii="Times New Roman" w:hAnsi="Times New Roman" w:cs="Times New Roman"/>
          <w:sz w:val="26"/>
          <w:szCs w:val="26"/>
        </w:rPr>
        <w:t>ейф-</w:t>
      </w:r>
      <w:r w:rsidRPr="000111AE">
        <w:rPr>
          <w:rFonts w:ascii="Times New Roman" w:hAnsi="Times New Roman" w:cs="Times New Roman"/>
          <w:sz w:val="26"/>
          <w:szCs w:val="26"/>
        </w:rPr>
        <w:t>пакеты</w:t>
      </w:r>
      <w:proofErr w:type="gramEnd"/>
      <w:r w:rsidRPr="000111AE">
        <w:rPr>
          <w:rFonts w:ascii="Times New Roman" w:hAnsi="Times New Roman" w:cs="Times New Roman"/>
          <w:sz w:val="26"/>
          <w:szCs w:val="26"/>
        </w:rPr>
        <w:t xml:space="preserve"> использованны</w:t>
      </w:r>
      <w:r w:rsidR="007D4C3C" w:rsidRPr="000111AE">
        <w:rPr>
          <w:rFonts w:ascii="Times New Roman" w:hAnsi="Times New Roman" w:cs="Times New Roman"/>
          <w:sz w:val="26"/>
          <w:szCs w:val="26"/>
        </w:rPr>
        <w:t>е бланки</w:t>
      </w:r>
      <w:r w:rsidR="000D12AB" w:rsidRPr="000111AE">
        <w:rPr>
          <w:rFonts w:ascii="Times New Roman" w:hAnsi="Times New Roman" w:cs="Times New Roman"/>
          <w:sz w:val="26"/>
          <w:szCs w:val="26"/>
        </w:rPr>
        <w:t xml:space="preserve"> и формы</w:t>
      </w:r>
      <w:r w:rsidRPr="000111AE">
        <w:rPr>
          <w:rFonts w:ascii="Times New Roman" w:hAnsi="Times New Roman" w:cs="Times New Roman"/>
          <w:sz w:val="26"/>
          <w:szCs w:val="26"/>
        </w:rPr>
        <w:t>, использованные КИМ</w:t>
      </w:r>
      <w:r w:rsidR="007D4C3C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E93787">
        <w:rPr>
          <w:rFonts w:ascii="Times New Roman" w:hAnsi="Times New Roman" w:cs="Times New Roman"/>
          <w:sz w:val="26"/>
          <w:szCs w:val="26"/>
        </w:rPr>
        <w:br/>
      </w:r>
      <w:r w:rsidR="007D4C3C" w:rsidRPr="000111AE">
        <w:rPr>
          <w:rFonts w:ascii="Times New Roman" w:hAnsi="Times New Roman" w:cs="Times New Roman"/>
          <w:sz w:val="26"/>
          <w:szCs w:val="26"/>
        </w:rPr>
        <w:t>и контрольные листы</w:t>
      </w:r>
      <w:r w:rsidRPr="000111AE">
        <w:rPr>
          <w:rFonts w:ascii="Times New Roman" w:hAnsi="Times New Roman" w:cs="Times New Roman"/>
          <w:sz w:val="26"/>
          <w:szCs w:val="26"/>
        </w:rPr>
        <w:t xml:space="preserve">, </w:t>
      </w:r>
      <w:r w:rsidR="007D4C3C" w:rsidRPr="000111AE">
        <w:rPr>
          <w:rFonts w:ascii="Times New Roman" w:hAnsi="Times New Roman" w:cs="Times New Roman"/>
          <w:sz w:val="26"/>
          <w:szCs w:val="26"/>
        </w:rPr>
        <w:t>испорченные</w:t>
      </w:r>
      <w:r w:rsidR="005D2DAB" w:rsidRPr="000111AE">
        <w:rPr>
          <w:rFonts w:ascii="Times New Roman" w:hAnsi="Times New Roman" w:cs="Times New Roman"/>
          <w:sz w:val="26"/>
          <w:szCs w:val="26"/>
        </w:rPr>
        <w:t>/бракованные</w:t>
      </w:r>
      <w:r w:rsidR="007D4C3C" w:rsidRPr="000111AE">
        <w:rPr>
          <w:rFonts w:ascii="Times New Roman" w:hAnsi="Times New Roman" w:cs="Times New Roman"/>
          <w:sz w:val="26"/>
          <w:szCs w:val="26"/>
        </w:rPr>
        <w:t xml:space="preserve"> ИК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7D4C3C" w:rsidRPr="000111AE">
        <w:rPr>
          <w:rFonts w:ascii="Times New Roman" w:hAnsi="Times New Roman" w:cs="Times New Roman"/>
          <w:sz w:val="26"/>
          <w:szCs w:val="26"/>
        </w:rPr>
        <w:t xml:space="preserve">и использованные </w:t>
      </w:r>
      <w:r w:rsidR="000D12AB" w:rsidRPr="000111AE">
        <w:rPr>
          <w:rFonts w:ascii="Times New Roman" w:hAnsi="Times New Roman" w:cs="Times New Roman"/>
          <w:sz w:val="26"/>
          <w:szCs w:val="26"/>
        </w:rPr>
        <w:t>электронные носители</w:t>
      </w:r>
      <w:r w:rsidR="007D4C3C" w:rsidRPr="000111AE">
        <w:rPr>
          <w:rFonts w:ascii="Times New Roman" w:hAnsi="Times New Roman" w:cs="Times New Roman"/>
          <w:sz w:val="26"/>
          <w:szCs w:val="26"/>
        </w:rPr>
        <w:t>,</w:t>
      </w:r>
      <w:r w:rsidR="00063C9B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Pr="000111AE">
        <w:rPr>
          <w:rFonts w:ascii="Times New Roman" w:hAnsi="Times New Roman" w:cs="Times New Roman"/>
          <w:sz w:val="26"/>
          <w:szCs w:val="26"/>
        </w:rPr>
        <w:t xml:space="preserve">неиспользованные </w:t>
      </w:r>
      <w:r w:rsidR="00620999" w:rsidRPr="000111AE">
        <w:rPr>
          <w:rFonts w:ascii="Times New Roman" w:hAnsi="Times New Roman" w:cs="Times New Roman"/>
          <w:sz w:val="26"/>
          <w:szCs w:val="26"/>
        </w:rPr>
        <w:t>электронные носители</w:t>
      </w:r>
      <w:r w:rsidRPr="000111AE">
        <w:rPr>
          <w:rFonts w:ascii="Times New Roman" w:hAnsi="Times New Roman" w:cs="Times New Roman"/>
          <w:sz w:val="26"/>
          <w:szCs w:val="26"/>
        </w:rPr>
        <w:t xml:space="preserve"> использованные черновики. Последние упаковываются в отдельный конверт, на котором должна быть указана следующая информация:</w:t>
      </w:r>
    </w:p>
    <w:p w:rsidR="00117F75" w:rsidRPr="000111AE" w:rsidRDefault="000A44F4" w:rsidP="00F47A13">
      <w:pPr>
        <w:pStyle w:val="a6"/>
        <w:numPr>
          <w:ilvl w:val="0"/>
          <w:numId w:val="50"/>
        </w:numPr>
        <w:ind w:left="0" w:firstLine="567"/>
        <w:rPr>
          <w:spacing w:val="-6"/>
          <w:sz w:val="26"/>
          <w:szCs w:val="26"/>
        </w:rPr>
      </w:pPr>
      <w:r w:rsidRPr="000111AE">
        <w:rPr>
          <w:spacing w:val="-6"/>
          <w:sz w:val="26"/>
          <w:szCs w:val="26"/>
        </w:rPr>
        <w:t>код региона</w:t>
      </w:r>
      <w:r w:rsidR="00117F75" w:rsidRPr="000111AE">
        <w:rPr>
          <w:spacing w:val="-6"/>
          <w:sz w:val="26"/>
          <w:szCs w:val="26"/>
        </w:rPr>
        <w:t>;</w:t>
      </w:r>
      <w:r w:rsidRPr="000111AE">
        <w:rPr>
          <w:spacing w:val="-6"/>
          <w:sz w:val="26"/>
          <w:szCs w:val="26"/>
        </w:rPr>
        <w:t xml:space="preserve"> </w:t>
      </w:r>
    </w:p>
    <w:p w:rsidR="00117F75" w:rsidRPr="000111AE" w:rsidRDefault="000A44F4" w:rsidP="00F47A13">
      <w:pPr>
        <w:pStyle w:val="a6"/>
        <w:numPr>
          <w:ilvl w:val="0"/>
          <w:numId w:val="50"/>
        </w:numPr>
        <w:ind w:left="0" w:firstLine="567"/>
        <w:rPr>
          <w:spacing w:val="-6"/>
          <w:sz w:val="26"/>
          <w:szCs w:val="26"/>
        </w:rPr>
      </w:pPr>
      <w:r w:rsidRPr="000111AE">
        <w:rPr>
          <w:spacing w:val="-6"/>
          <w:sz w:val="26"/>
          <w:szCs w:val="26"/>
        </w:rPr>
        <w:t>номер ППЭ</w:t>
      </w:r>
      <w:r w:rsidR="00117F75" w:rsidRPr="000111AE">
        <w:rPr>
          <w:spacing w:val="-6"/>
          <w:sz w:val="26"/>
          <w:szCs w:val="26"/>
        </w:rPr>
        <w:t>;</w:t>
      </w:r>
      <w:r w:rsidR="005262A0" w:rsidRPr="000111AE">
        <w:rPr>
          <w:spacing w:val="-6"/>
          <w:sz w:val="26"/>
          <w:szCs w:val="26"/>
        </w:rPr>
        <w:t xml:space="preserve"> </w:t>
      </w:r>
    </w:p>
    <w:p w:rsidR="00117F75" w:rsidRPr="000111AE" w:rsidRDefault="005262A0" w:rsidP="00F47A13">
      <w:pPr>
        <w:pStyle w:val="a6"/>
        <w:numPr>
          <w:ilvl w:val="0"/>
          <w:numId w:val="50"/>
        </w:numPr>
        <w:ind w:left="0" w:firstLine="567"/>
        <w:rPr>
          <w:spacing w:val="-6"/>
          <w:sz w:val="26"/>
          <w:szCs w:val="26"/>
        </w:rPr>
      </w:pPr>
      <w:r w:rsidRPr="000111AE">
        <w:rPr>
          <w:spacing w:val="-6"/>
          <w:sz w:val="26"/>
          <w:szCs w:val="26"/>
        </w:rPr>
        <w:t>наименование образовательной организации, на базе которой расположен ППЭ</w:t>
      </w:r>
      <w:r w:rsidR="00117F75" w:rsidRPr="000111AE">
        <w:rPr>
          <w:spacing w:val="-6"/>
          <w:sz w:val="26"/>
          <w:szCs w:val="26"/>
        </w:rPr>
        <w:t>;</w:t>
      </w:r>
    </w:p>
    <w:p w:rsidR="00117F75" w:rsidRPr="000111AE" w:rsidRDefault="005262A0" w:rsidP="00F47A13">
      <w:pPr>
        <w:pStyle w:val="a6"/>
        <w:numPr>
          <w:ilvl w:val="0"/>
          <w:numId w:val="50"/>
        </w:numPr>
        <w:ind w:left="0" w:firstLine="567"/>
        <w:rPr>
          <w:spacing w:val="-6"/>
          <w:sz w:val="26"/>
          <w:szCs w:val="26"/>
        </w:rPr>
      </w:pPr>
      <w:r w:rsidRPr="000111AE">
        <w:rPr>
          <w:spacing w:val="-6"/>
          <w:sz w:val="26"/>
          <w:szCs w:val="26"/>
        </w:rPr>
        <w:t>адрес ППЭ</w:t>
      </w:r>
      <w:r w:rsidR="00117F75" w:rsidRPr="000111AE">
        <w:rPr>
          <w:spacing w:val="-6"/>
          <w:sz w:val="26"/>
          <w:szCs w:val="26"/>
        </w:rPr>
        <w:t>;</w:t>
      </w:r>
      <w:r w:rsidRPr="000111AE">
        <w:rPr>
          <w:spacing w:val="-6"/>
          <w:sz w:val="26"/>
          <w:szCs w:val="26"/>
        </w:rPr>
        <w:t xml:space="preserve"> </w:t>
      </w:r>
    </w:p>
    <w:p w:rsidR="00117F75" w:rsidRPr="000111AE" w:rsidRDefault="000A44F4" w:rsidP="00F47A13">
      <w:pPr>
        <w:pStyle w:val="a6"/>
        <w:numPr>
          <w:ilvl w:val="0"/>
          <w:numId w:val="50"/>
        </w:numPr>
        <w:ind w:left="0" w:firstLine="567"/>
        <w:rPr>
          <w:spacing w:val="-6"/>
          <w:sz w:val="26"/>
          <w:szCs w:val="26"/>
        </w:rPr>
      </w:pPr>
      <w:r w:rsidRPr="000111AE">
        <w:rPr>
          <w:spacing w:val="-6"/>
          <w:sz w:val="26"/>
          <w:szCs w:val="26"/>
        </w:rPr>
        <w:t>номер аудитории</w:t>
      </w:r>
      <w:r w:rsidR="00117F75" w:rsidRPr="000111AE">
        <w:rPr>
          <w:spacing w:val="-6"/>
          <w:sz w:val="26"/>
          <w:szCs w:val="26"/>
        </w:rPr>
        <w:t>:</w:t>
      </w:r>
    </w:p>
    <w:p w:rsidR="00117F75" w:rsidRPr="000111AE" w:rsidRDefault="000A44F4" w:rsidP="00F47A13">
      <w:pPr>
        <w:pStyle w:val="a6"/>
        <w:numPr>
          <w:ilvl w:val="0"/>
          <w:numId w:val="50"/>
        </w:numPr>
        <w:ind w:left="0" w:firstLine="567"/>
        <w:rPr>
          <w:spacing w:val="-6"/>
          <w:sz w:val="26"/>
          <w:szCs w:val="26"/>
        </w:rPr>
      </w:pPr>
      <w:r w:rsidRPr="000111AE">
        <w:rPr>
          <w:spacing w:val="-6"/>
          <w:sz w:val="26"/>
          <w:szCs w:val="26"/>
        </w:rPr>
        <w:t>код учебного предмета</w:t>
      </w:r>
      <w:r w:rsidR="00117F75" w:rsidRPr="000111AE">
        <w:rPr>
          <w:spacing w:val="-6"/>
          <w:sz w:val="26"/>
          <w:szCs w:val="26"/>
        </w:rPr>
        <w:t>;</w:t>
      </w:r>
      <w:r w:rsidRPr="000111AE">
        <w:rPr>
          <w:spacing w:val="-6"/>
          <w:sz w:val="26"/>
          <w:szCs w:val="26"/>
        </w:rPr>
        <w:t xml:space="preserve"> </w:t>
      </w:r>
    </w:p>
    <w:p w:rsidR="00117F75" w:rsidRPr="000111AE" w:rsidRDefault="000A44F4" w:rsidP="00F47A13">
      <w:pPr>
        <w:pStyle w:val="a6"/>
        <w:numPr>
          <w:ilvl w:val="0"/>
          <w:numId w:val="50"/>
        </w:numPr>
        <w:ind w:left="0" w:firstLine="567"/>
        <w:rPr>
          <w:spacing w:val="-6"/>
          <w:sz w:val="26"/>
          <w:szCs w:val="26"/>
        </w:rPr>
      </w:pPr>
      <w:r w:rsidRPr="000111AE">
        <w:rPr>
          <w:spacing w:val="-6"/>
          <w:sz w:val="26"/>
          <w:szCs w:val="26"/>
        </w:rPr>
        <w:t>название учебного предмета, по которому проводится ЕГЭ</w:t>
      </w:r>
      <w:r w:rsidR="00117F75" w:rsidRPr="000111AE">
        <w:rPr>
          <w:spacing w:val="-6"/>
          <w:sz w:val="26"/>
          <w:szCs w:val="26"/>
        </w:rPr>
        <w:t>;</w:t>
      </w:r>
      <w:r w:rsidRPr="000111AE">
        <w:rPr>
          <w:spacing w:val="-6"/>
          <w:sz w:val="26"/>
          <w:szCs w:val="26"/>
        </w:rPr>
        <w:t xml:space="preserve"> </w:t>
      </w:r>
    </w:p>
    <w:p w:rsidR="004E119A" w:rsidRPr="000111AE" w:rsidRDefault="000A44F4" w:rsidP="00F47A13">
      <w:pPr>
        <w:pStyle w:val="a6"/>
        <w:numPr>
          <w:ilvl w:val="0"/>
          <w:numId w:val="50"/>
        </w:numPr>
        <w:ind w:left="0" w:firstLine="567"/>
        <w:rPr>
          <w:spacing w:val="-6"/>
          <w:sz w:val="26"/>
          <w:szCs w:val="26"/>
        </w:rPr>
      </w:pPr>
      <w:r w:rsidRPr="000111AE">
        <w:rPr>
          <w:spacing w:val="-6"/>
          <w:sz w:val="26"/>
          <w:szCs w:val="26"/>
        </w:rPr>
        <w:t>количество черновиков в конверте (по решению ОИВ использованные черновики могут храниться в ППЭ).</w:t>
      </w:r>
    </w:p>
    <w:p w:rsidR="004E119A" w:rsidRPr="000111AE" w:rsidRDefault="000A44F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 Руководитель ППЭ передает </w:t>
      </w:r>
      <w:r w:rsidR="005262A0" w:rsidRPr="000111AE">
        <w:rPr>
          <w:rFonts w:ascii="Times New Roman" w:hAnsi="Times New Roman" w:cs="Times New Roman"/>
          <w:sz w:val="26"/>
          <w:szCs w:val="26"/>
        </w:rPr>
        <w:t>вышеперечисленные</w:t>
      </w:r>
      <w:r w:rsidRPr="000111AE">
        <w:rPr>
          <w:rFonts w:ascii="Times New Roman" w:hAnsi="Times New Roman" w:cs="Times New Roman"/>
          <w:sz w:val="26"/>
          <w:szCs w:val="26"/>
        </w:rPr>
        <w:t xml:space="preserve"> материалы члену ГЭК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Pr="000111AE">
        <w:rPr>
          <w:rFonts w:ascii="Times New Roman" w:hAnsi="Times New Roman" w:cs="Times New Roman"/>
          <w:sz w:val="26"/>
          <w:szCs w:val="26"/>
        </w:rPr>
        <w:t>по форме ППЭ-14-01</w:t>
      </w:r>
      <w:r w:rsidR="003C5B23" w:rsidRPr="000111AE">
        <w:rPr>
          <w:rFonts w:ascii="Times New Roman" w:hAnsi="Times New Roman" w:cs="Times New Roman"/>
          <w:sz w:val="26"/>
          <w:szCs w:val="26"/>
        </w:rPr>
        <w:t xml:space="preserve">, которая </w:t>
      </w:r>
      <w:r w:rsidR="004E119A" w:rsidRPr="000111AE">
        <w:rPr>
          <w:rFonts w:ascii="Times New Roman" w:hAnsi="Times New Roman" w:cs="Times New Roman"/>
          <w:sz w:val="26"/>
          <w:szCs w:val="26"/>
        </w:rPr>
        <w:t>заполняется в двух экземплярах</w:t>
      </w:r>
      <w:r w:rsidRPr="000111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E119A" w:rsidRPr="000111AE" w:rsidRDefault="00B66AFB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Прибыв в РЦОИ, </w:t>
      </w:r>
      <w:r w:rsidR="002928E4" w:rsidRPr="000111AE">
        <w:rPr>
          <w:rFonts w:ascii="Times New Roman" w:hAnsi="Times New Roman" w:cs="Times New Roman"/>
          <w:sz w:val="26"/>
          <w:szCs w:val="26"/>
        </w:rPr>
        <w:t>ч</w:t>
      </w:r>
      <w:r w:rsidRPr="000111AE">
        <w:rPr>
          <w:rFonts w:ascii="Times New Roman" w:hAnsi="Times New Roman" w:cs="Times New Roman"/>
          <w:sz w:val="26"/>
          <w:szCs w:val="26"/>
        </w:rPr>
        <w:t xml:space="preserve">лен ГЭК </w:t>
      </w:r>
      <w:r w:rsidR="004E119A" w:rsidRPr="000111AE">
        <w:rPr>
          <w:rFonts w:ascii="Times New Roman" w:hAnsi="Times New Roman" w:cs="Times New Roman"/>
          <w:sz w:val="26"/>
          <w:szCs w:val="26"/>
        </w:rPr>
        <w:t>передает все материалы из ППЭ ответственному сотруднику РЦОИ по форме ППЭ-14-01. Сотрудник Р</w:t>
      </w:r>
      <w:r w:rsidR="008103BF" w:rsidRPr="000111AE">
        <w:rPr>
          <w:rFonts w:ascii="Times New Roman" w:hAnsi="Times New Roman" w:cs="Times New Roman"/>
          <w:sz w:val="26"/>
          <w:szCs w:val="26"/>
        </w:rPr>
        <w:t>ЦОИ</w:t>
      </w:r>
      <w:r w:rsidR="004E119A" w:rsidRPr="000111AE">
        <w:rPr>
          <w:rFonts w:ascii="Times New Roman" w:hAnsi="Times New Roman" w:cs="Times New Roman"/>
          <w:sz w:val="26"/>
          <w:szCs w:val="26"/>
        </w:rPr>
        <w:t xml:space="preserve"> проверяет количество </w:t>
      </w:r>
      <w:r w:rsidR="00E93787">
        <w:rPr>
          <w:rFonts w:ascii="Times New Roman" w:hAnsi="Times New Roman" w:cs="Times New Roman"/>
          <w:sz w:val="26"/>
          <w:szCs w:val="26"/>
        </w:rPr>
        <w:br/>
      </w:r>
      <w:r w:rsidR="004E119A" w:rsidRPr="000111AE">
        <w:rPr>
          <w:rFonts w:ascii="Times New Roman" w:hAnsi="Times New Roman" w:cs="Times New Roman"/>
          <w:sz w:val="26"/>
          <w:szCs w:val="26"/>
        </w:rPr>
        <w:t>и комплектность п</w:t>
      </w:r>
      <w:r w:rsidR="00FF22A5" w:rsidRPr="000111AE">
        <w:rPr>
          <w:rFonts w:ascii="Times New Roman" w:hAnsi="Times New Roman" w:cs="Times New Roman"/>
          <w:sz w:val="26"/>
          <w:szCs w:val="26"/>
        </w:rPr>
        <w:t>е</w:t>
      </w:r>
      <w:r w:rsidR="004E119A" w:rsidRPr="000111AE">
        <w:rPr>
          <w:rFonts w:ascii="Times New Roman" w:hAnsi="Times New Roman" w:cs="Times New Roman"/>
          <w:sz w:val="26"/>
          <w:szCs w:val="26"/>
        </w:rPr>
        <w:t xml:space="preserve">редаваемых материалов </w:t>
      </w:r>
      <w:r w:rsidR="00063C9B" w:rsidRPr="000111AE">
        <w:rPr>
          <w:rFonts w:ascii="Times New Roman" w:hAnsi="Times New Roman" w:cs="Times New Roman"/>
          <w:sz w:val="26"/>
          <w:szCs w:val="26"/>
        </w:rPr>
        <w:t xml:space="preserve">по </w:t>
      </w:r>
      <w:r w:rsidR="004E119A" w:rsidRPr="000111AE">
        <w:rPr>
          <w:rFonts w:ascii="Times New Roman" w:hAnsi="Times New Roman" w:cs="Times New Roman"/>
          <w:sz w:val="26"/>
          <w:szCs w:val="26"/>
        </w:rPr>
        <w:t>форме ППЭ-14-01. После проверки сотрудник РЦОИ расписывается, указывает ФИО</w:t>
      </w:r>
      <w:r w:rsidR="00E63028" w:rsidRPr="000111AE">
        <w:rPr>
          <w:rFonts w:ascii="Times New Roman" w:hAnsi="Times New Roman" w:cs="Times New Roman"/>
          <w:sz w:val="26"/>
          <w:szCs w:val="26"/>
        </w:rPr>
        <w:t>,</w:t>
      </w:r>
      <w:r w:rsidR="004E119A" w:rsidRPr="000111AE">
        <w:rPr>
          <w:rFonts w:ascii="Times New Roman" w:hAnsi="Times New Roman" w:cs="Times New Roman"/>
          <w:sz w:val="26"/>
          <w:szCs w:val="26"/>
        </w:rPr>
        <w:t xml:space="preserve"> и </w:t>
      </w:r>
      <w:r w:rsidR="00E63028" w:rsidRPr="000111AE">
        <w:rPr>
          <w:rFonts w:ascii="Times New Roman" w:hAnsi="Times New Roman" w:cs="Times New Roman"/>
          <w:sz w:val="26"/>
          <w:szCs w:val="26"/>
        </w:rPr>
        <w:t xml:space="preserve">ставит </w:t>
      </w:r>
      <w:r w:rsidR="004E119A" w:rsidRPr="000111AE">
        <w:rPr>
          <w:rFonts w:ascii="Times New Roman" w:hAnsi="Times New Roman" w:cs="Times New Roman"/>
          <w:sz w:val="26"/>
          <w:szCs w:val="26"/>
        </w:rPr>
        <w:t>дату приемки материалов</w:t>
      </w:r>
      <w:r w:rsidR="00E63028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E93787">
        <w:rPr>
          <w:rFonts w:ascii="Times New Roman" w:hAnsi="Times New Roman" w:cs="Times New Roman"/>
          <w:sz w:val="26"/>
          <w:szCs w:val="26"/>
        </w:rPr>
        <w:br/>
      </w:r>
      <w:r w:rsidR="00E63028" w:rsidRPr="000111AE">
        <w:rPr>
          <w:rFonts w:ascii="Times New Roman" w:hAnsi="Times New Roman" w:cs="Times New Roman"/>
          <w:sz w:val="26"/>
          <w:szCs w:val="26"/>
        </w:rPr>
        <w:t>в двух экземплярах формы ППЭ-14-01</w:t>
      </w:r>
      <w:r w:rsidR="004E119A" w:rsidRPr="000111AE">
        <w:rPr>
          <w:rFonts w:ascii="Times New Roman" w:hAnsi="Times New Roman" w:cs="Times New Roman"/>
          <w:sz w:val="26"/>
          <w:szCs w:val="26"/>
        </w:rPr>
        <w:t>.</w:t>
      </w:r>
    </w:p>
    <w:p w:rsidR="008103BF" w:rsidRPr="000111AE" w:rsidRDefault="008103BF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2121">
        <w:rPr>
          <w:rFonts w:ascii="Times New Roman" w:hAnsi="Times New Roman" w:cs="Times New Roman"/>
          <w:sz w:val="26"/>
          <w:szCs w:val="26"/>
        </w:rPr>
        <w:t>Один экземпляр формы ППЭ-14-01 остается в РЦОИ, второй передается Члену ГЭК.</w:t>
      </w:r>
    </w:p>
    <w:p w:rsidR="00D86BEA" w:rsidRPr="00122121" w:rsidRDefault="00D86BEA" w:rsidP="00F47A13">
      <w:pPr>
        <w:spacing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122121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3F5C04" w:rsidRPr="000111AE" w:rsidRDefault="00077293" w:rsidP="00F47A13">
      <w:pPr>
        <w:pStyle w:val="1"/>
        <w:ind w:firstLine="567"/>
      </w:pPr>
      <w:bookmarkStart w:id="6" w:name="_Toc533841759"/>
      <w:r w:rsidRPr="00122121">
        <w:lastRenderedPageBreak/>
        <w:t>Работа с</w:t>
      </w:r>
      <w:r w:rsidR="00B66E72" w:rsidRPr="00122121">
        <w:t xml:space="preserve"> «</w:t>
      </w:r>
      <w:r w:rsidR="00786175" w:rsidRPr="00122121">
        <w:t>Удаленной станцией</w:t>
      </w:r>
      <w:r w:rsidR="00B66E72" w:rsidRPr="00122121">
        <w:t xml:space="preserve"> приёмки</w:t>
      </w:r>
      <w:r w:rsidR="00B66E72" w:rsidRPr="000111AE">
        <w:t>»</w:t>
      </w:r>
      <w:bookmarkEnd w:id="6"/>
    </w:p>
    <w:p w:rsidR="00D24417" w:rsidRPr="000111AE" w:rsidRDefault="00B66E72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eastAsia="Times New Roman" w:hAnsi="Times New Roman" w:cs="Times New Roman"/>
          <w:iCs/>
          <w:sz w:val="26"/>
          <w:szCs w:val="26"/>
        </w:rPr>
        <w:t xml:space="preserve">«Удаленная станция приёмки» </w:t>
      </w:r>
      <w:r w:rsidR="00D24417" w:rsidRPr="000111AE">
        <w:rPr>
          <w:rFonts w:ascii="Times New Roman" w:hAnsi="Times New Roman" w:cs="Times New Roman"/>
          <w:sz w:val="26"/>
          <w:szCs w:val="26"/>
        </w:rPr>
        <w:t>предназначена для автоматизации работ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D24417" w:rsidRPr="000111AE">
        <w:rPr>
          <w:rFonts w:ascii="Times New Roman" w:hAnsi="Times New Roman" w:cs="Times New Roman"/>
          <w:sz w:val="26"/>
          <w:szCs w:val="26"/>
        </w:rPr>
        <w:t xml:space="preserve">по приемке </w:t>
      </w:r>
      <w:r w:rsidR="00E93787">
        <w:rPr>
          <w:rFonts w:ascii="Times New Roman" w:hAnsi="Times New Roman" w:cs="Times New Roman"/>
          <w:sz w:val="26"/>
          <w:szCs w:val="26"/>
        </w:rPr>
        <w:br/>
      </w:r>
      <w:r w:rsidR="00D24417" w:rsidRPr="000111AE">
        <w:rPr>
          <w:rFonts w:ascii="Times New Roman" w:hAnsi="Times New Roman" w:cs="Times New Roman"/>
          <w:sz w:val="26"/>
          <w:szCs w:val="26"/>
        </w:rPr>
        <w:t>и выдаче материалов без соединения с ЕРБД.</w:t>
      </w:r>
    </w:p>
    <w:p w:rsidR="00D855A4" w:rsidRPr="000111AE" w:rsidRDefault="00D855A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Специалисты РЦОИ посредством функционала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 xml:space="preserve">«Удаленная станция приёмки» </w:t>
      </w:r>
      <w:r w:rsidRPr="000111AE">
        <w:rPr>
          <w:rFonts w:ascii="Times New Roman" w:hAnsi="Times New Roman" w:cs="Times New Roman"/>
          <w:sz w:val="26"/>
          <w:szCs w:val="26"/>
        </w:rPr>
        <w:t>делают выгрузку данных об ЭМ из ЕРБД на электронные носители.</w:t>
      </w:r>
    </w:p>
    <w:p w:rsidR="00382476" w:rsidRPr="000111AE" w:rsidRDefault="00382476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После поступления ЭМ на</w:t>
      </w:r>
      <w:r w:rsidR="003F5C04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CA55DB" w:rsidRPr="000111AE">
        <w:rPr>
          <w:rFonts w:ascii="Times New Roman" w:hAnsi="Times New Roman" w:cs="Times New Roman"/>
          <w:sz w:val="26"/>
          <w:szCs w:val="26"/>
        </w:rPr>
        <w:t xml:space="preserve">региональный </w:t>
      </w:r>
      <w:r w:rsidR="003F5C04" w:rsidRPr="000111AE">
        <w:rPr>
          <w:rFonts w:ascii="Times New Roman" w:hAnsi="Times New Roman" w:cs="Times New Roman"/>
          <w:sz w:val="26"/>
          <w:szCs w:val="26"/>
        </w:rPr>
        <w:t>склад</w:t>
      </w:r>
      <w:r w:rsidRPr="000111AE">
        <w:rPr>
          <w:rFonts w:ascii="Times New Roman" w:hAnsi="Times New Roman" w:cs="Times New Roman"/>
          <w:sz w:val="26"/>
          <w:szCs w:val="26"/>
        </w:rPr>
        <w:t xml:space="preserve">, согласно графику проведения работ, работники РЦОИ прибывают на склад с данными об ЭМ из ЕРБД и с оборудованием, </w:t>
      </w:r>
      <w:r w:rsidR="008E7615">
        <w:rPr>
          <w:rFonts w:ascii="Times New Roman" w:hAnsi="Times New Roman" w:cs="Times New Roman"/>
          <w:sz w:val="26"/>
          <w:szCs w:val="26"/>
        </w:rPr>
        <w:br/>
      </w:r>
      <w:r w:rsidRPr="000111AE">
        <w:rPr>
          <w:rFonts w:ascii="Times New Roman" w:hAnsi="Times New Roman" w:cs="Times New Roman"/>
          <w:sz w:val="26"/>
          <w:szCs w:val="26"/>
        </w:rPr>
        <w:t xml:space="preserve">на котором установлена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>«Удаленная станция приёмки»</w:t>
      </w:r>
      <w:r w:rsidRPr="000111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F5C04" w:rsidRPr="000111AE" w:rsidRDefault="003F5C0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ЭМ регистрируются </w:t>
      </w:r>
      <w:r w:rsidR="003B2B30" w:rsidRPr="000111AE">
        <w:rPr>
          <w:rFonts w:ascii="Times New Roman" w:hAnsi="Times New Roman" w:cs="Times New Roman"/>
          <w:sz w:val="26"/>
          <w:szCs w:val="26"/>
        </w:rPr>
        <w:t xml:space="preserve">с помощью специального программного обеспечения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>«Удаленная станция приёмки»</w:t>
      </w:r>
      <w:r w:rsidRPr="000111AE">
        <w:rPr>
          <w:rFonts w:ascii="Times New Roman" w:hAnsi="Times New Roman" w:cs="Times New Roman"/>
          <w:sz w:val="26"/>
          <w:szCs w:val="26"/>
        </w:rPr>
        <w:t>, а именно производится:</w:t>
      </w:r>
    </w:p>
    <w:p w:rsidR="003F5C04" w:rsidRPr="000111AE" w:rsidRDefault="003F5C0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сканирование и регистрация данных коробов и пакетов с ЭМ;</w:t>
      </w:r>
    </w:p>
    <w:p w:rsidR="003F5C04" w:rsidRPr="000111AE" w:rsidRDefault="003F5C0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выявление предмета ЭМ в коробах и пакетах;</w:t>
      </w:r>
    </w:p>
    <w:p w:rsidR="003F5C04" w:rsidRPr="000111AE" w:rsidRDefault="003F5C0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определение состава коробов с ЭМ в соответствии с выгруженными из ЕРБД данными;</w:t>
      </w:r>
    </w:p>
    <w:p w:rsidR="003F5C04" w:rsidRPr="000111AE" w:rsidRDefault="003F5C0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печать ведомостей, полученных из типографии коробок и пакетов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8E7615">
        <w:rPr>
          <w:rFonts w:ascii="Times New Roman" w:hAnsi="Times New Roman" w:cs="Times New Roman"/>
          <w:sz w:val="26"/>
          <w:szCs w:val="26"/>
        </w:rPr>
        <w:br/>
      </w:r>
      <w:r w:rsidRPr="000111AE">
        <w:rPr>
          <w:rFonts w:ascii="Times New Roman" w:hAnsi="Times New Roman" w:cs="Times New Roman"/>
          <w:sz w:val="26"/>
          <w:szCs w:val="26"/>
        </w:rPr>
        <w:t>с экзаменационными материалами;</w:t>
      </w:r>
    </w:p>
    <w:p w:rsidR="003F5C04" w:rsidRPr="000111AE" w:rsidRDefault="003F5C0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просмотр информации обо всех зарегистрированных объектах с возможностью ф</w:t>
      </w:r>
      <w:r w:rsidR="006E7A53" w:rsidRPr="000111AE">
        <w:rPr>
          <w:rFonts w:ascii="Times New Roman" w:hAnsi="Times New Roman" w:cs="Times New Roman"/>
          <w:sz w:val="26"/>
          <w:szCs w:val="26"/>
        </w:rPr>
        <w:t>ильтрации по статусу и предмету.</w:t>
      </w:r>
    </w:p>
    <w:p w:rsidR="003F5C04" w:rsidRPr="000111AE" w:rsidRDefault="004C4697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Далее </w:t>
      </w:r>
      <w:r w:rsidR="003F5C04" w:rsidRPr="000111AE">
        <w:rPr>
          <w:rFonts w:ascii="Times New Roman" w:hAnsi="Times New Roman" w:cs="Times New Roman"/>
          <w:sz w:val="26"/>
          <w:szCs w:val="26"/>
        </w:rPr>
        <w:t xml:space="preserve">ЭМ распределяются </w:t>
      </w:r>
      <w:r w:rsidR="003B2B30" w:rsidRPr="000111AE">
        <w:rPr>
          <w:rFonts w:ascii="Times New Roman" w:hAnsi="Times New Roman" w:cs="Times New Roman"/>
          <w:sz w:val="26"/>
          <w:szCs w:val="26"/>
        </w:rPr>
        <w:t xml:space="preserve">с помощью специального программного обеспечения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 xml:space="preserve">«Удаленная станция приёмки» </w:t>
      </w:r>
      <w:r w:rsidR="003F5C04" w:rsidRPr="000111AE">
        <w:rPr>
          <w:rFonts w:ascii="Times New Roman" w:hAnsi="Times New Roman" w:cs="Times New Roman"/>
          <w:sz w:val="26"/>
          <w:szCs w:val="26"/>
        </w:rPr>
        <w:t>по ППЭ, а именно производится:</w:t>
      </w:r>
    </w:p>
    <w:p w:rsidR="00832D23" w:rsidRPr="000111AE" w:rsidRDefault="00832D23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фиксация наименования ППЭ, которому выдаются ЭМ </w:t>
      </w:r>
      <w:r w:rsidR="002928E4" w:rsidRPr="000111AE">
        <w:rPr>
          <w:rFonts w:ascii="Times New Roman" w:hAnsi="Times New Roman" w:cs="Times New Roman"/>
          <w:sz w:val="26"/>
          <w:szCs w:val="26"/>
        </w:rPr>
        <w:t>–</w:t>
      </w:r>
      <w:r w:rsidRPr="000111AE">
        <w:rPr>
          <w:rFonts w:ascii="Times New Roman" w:hAnsi="Times New Roman" w:cs="Times New Roman"/>
          <w:sz w:val="26"/>
          <w:szCs w:val="26"/>
        </w:rPr>
        <w:t xml:space="preserve"> наименование ППЭ выбирается из выгруженных из ЕРБД списков;</w:t>
      </w:r>
    </w:p>
    <w:p w:rsidR="00832D23" w:rsidRPr="000111AE" w:rsidRDefault="00832D23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фиксация наименования муниципального органа управления образования, если ППЭ не определен ― наименование муниципального органа управления образования выбирается из выгруженных из ЕРБД списков;</w:t>
      </w:r>
    </w:p>
    <w:p w:rsidR="00832D23" w:rsidRPr="000111AE" w:rsidRDefault="00832D23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определение допустимого списка </w:t>
      </w:r>
      <w:r w:rsidR="008A6821" w:rsidRPr="000111AE">
        <w:rPr>
          <w:rFonts w:ascii="Times New Roman" w:hAnsi="Times New Roman" w:cs="Times New Roman"/>
          <w:sz w:val="26"/>
          <w:szCs w:val="26"/>
        </w:rPr>
        <w:t xml:space="preserve">экзаменов </w:t>
      </w:r>
      <w:r w:rsidRPr="000111AE">
        <w:rPr>
          <w:rFonts w:ascii="Times New Roman" w:hAnsi="Times New Roman" w:cs="Times New Roman"/>
          <w:sz w:val="26"/>
          <w:szCs w:val="26"/>
        </w:rPr>
        <w:t>для выдачи в ППЭ;</w:t>
      </w:r>
    </w:p>
    <w:p w:rsidR="00832D23" w:rsidRPr="000111AE" w:rsidRDefault="00832D23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сканирование и регистрация в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 xml:space="preserve">«Удаленной станции приёмки» </w:t>
      </w:r>
      <w:r w:rsidRPr="000111AE">
        <w:rPr>
          <w:rFonts w:ascii="Times New Roman" w:hAnsi="Times New Roman" w:cs="Times New Roman"/>
          <w:sz w:val="26"/>
          <w:szCs w:val="26"/>
        </w:rPr>
        <w:t xml:space="preserve">выдаваемых </w:t>
      </w:r>
      <w:r w:rsidR="009844F2" w:rsidRPr="000111AE">
        <w:rPr>
          <w:rFonts w:ascii="Times New Roman" w:hAnsi="Times New Roman" w:cs="Times New Roman"/>
          <w:sz w:val="26"/>
          <w:szCs w:val="26"/>
        </w:rPr>
        <w:t>коробов</w:t>
      </w:r>
      <w:r w:rsidR="00976ABA" w:rsidRPr="000111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5234B" w:rsidRPr="000111AE">
        <w:rPr>
          <w:rFonts w:ascii="Times New Roman" w:hAnsi="Times New Roman" w:cs="Times New Roman"/>
          <w:sz w:val="26"/>
          <w:szCs w:val="26"/>
        </w:rPr>
        <w:t>спец</w:t>
      </w:r>
      <w:r w:rsidR="00976ABA" w:rsidRPr="000111AE">
        <w:rPr>
          <w:rFonts w:ascii="Times New Roman" w:hAnsi="Times New Roman" w:cs="Times New Roman"/>
          <w:sz w:val="26"/>
          <w:szCs w:val="26"/>
        </w:rPr>
        <w:t>пакетов</w:t>
      </w:r>
      <w:proofErr w:type="spellEnd"/>
      <w:r w:rsidR="00976ABA" w:rsidRPr="000111AE">
        <w:rPr>
          <w:rFonts w:ascii="Times New Roman" w:hAnsi="Times New Roman" w:cs="Times New Roman"/>
          <w:sz w:val="26"/>
          <w:szCs w:val="26"/>
        </w:rPr>
        <w:t>,</w:t>
      </w:r>
      <w:r w:rsidR="00F61926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976ABA" w:rsidRPr="000111AE">
        <w:rPr>
          <w:rFonts w:ascii="Times New Roman" w:hAnsi="Times New Roman" w:cs="Times New Roman"/>
          <w:sz w:val="26"/>
          <w:szCs w:val="26"/>
        </w:rPr>
        <w:t xml:space="preserve">электронных носителей </w:t>
      </w:r>
      <w:r w:rsidRPr="000111AE">
        <w:rPr>
          <w:rFonts w:ascii="Times New Roman" w:hAnsi="Times New Roman" w:cs="Times New Roman"/>
          <w:sz w:val="26"/>
          <w:szCs w:val="26"/>
        </w:rPr>
        <w:t xml:space="preserve">с проверкой на допустимость </w:t>
      </w:r>
      <w:r w:rsidR="008A6821" w:rsidRPr="000111AE">
        <w:rPr>
          <w:rFonts w:ascii="Times New Roman" w:hAnsi="Times New Roman" w:cs="Times New Roman"/>
          <w:sz w:val="26"/>
          <w:szCs w:val="26"/>
        </w:rPr>
        <w:t>экзамена</w:t>
      </w:r>
      <w:r w:rsidRPr="000111AE">
        <w:rPr>
          <w:rFonts w:ascii="Times New Roman" w:hAnsi="Times New Roman" w:cs="Times New Roman"/>
          <w:sz w:val="26"/>
          <w:szCs w:val="26"/>
        </w:rPr>
        <w:t>;</w:t>
      </w:r>
    </w:p>
    <w:p w:rsidR="00361562" w:rsidRPr="000111AE" w:rsidRDefault="001874F2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формирование и </w:t>
      </w:r>
      <w:r w:rsidR="00361562" w:rsidRPr="000111AE">
        <w:rPr>
          <w:rFonts w:ascii="Times New Roman" w:hAnsi="Times New Roman" w:cs="Times New Roman"/>
          <w:sz w:val="26"/>
          <w:szCs w:val="26"/>
        </w:rPr>
        <w:t xml:space="preserve">печать </w:t>
      </w:r>
      <w:r w:rsidR="00B66E72" w:rsidRPr="000111AE">
        <w:rPr>
          <w:rFonts w:ascii="Times New Roman" w:hAnsi="Times New Roman" w:cs="Times New Roman"/>
          <w:sz w:val="26"/>
          <w:szCs w:val="26"/>
        </w:rPr>
        <w:t xml:space="preserve">формы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 xml:space="preserve">ППЭ-14-03, </w:t>
      </w:r>
      <w:r w:rsidR="00B66E72" w:rsidRPr="000111AE">
        <w:rPr>
          <w:rFonts w:ascii="Times New Roman" w:hAnsi="Times New Roman" w:cs="Times New Roman"/>
          <w:sz w:val="26"/>
          <w:szCs w:val="26"/>
        </w:rPr>
        <w:t xml:space="preserve">формы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>ППЭ-14-04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 </w:t>
      </w:r>
      <w:r w:rsidRPr="000111AE">
        <w:rPr>
          <w:rFonts w:ascii="Times New Roman" w:hAnsi="Times New Roman" w:cs="Times New Roman"/>
          <w:sz w:val="26"/>
          <w:szCs w:val="26"/>
        </w:rPr>
        <w:t xml:space="preserve">с </w:t>
      </w:r>
      <w:proofErr w:type="spellStart"/>
      <w:r w:rsidRPr="000111AE">
        <w:rPr>
          <w:rFonts w:ascii="Times New Roman" w:hAnsi="Times New Roman" w:cs="Times New Roman"/>
          <w:sz w:val="26"/>
          <w:szCs w:val="26"/>
        </w:rPr>
        <w:t>автозаполнением</w:t>
      </w:r>
      <w:proofErr w:type="spellEnd"/>
      <w:r w:rsidR="006E7A53" w:rsidRPr="000111AE">
        <w:rPr>
          <w:rFonts w:ascii="Times New Roman" w:hAnsi="Times New Roman" w:cs="Times New Roman"/>
          <w:sz w:val="26"/>
          <w:szCs w:val="26"/>
        </w:rPr>
        <w:t>;</w:t>
      </w:r>
    </w:p>
    <w:p w:rsidR="003F5C04" w:rsidRPr="000111AE" w:rsidRDefault="00832D23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просмотр информации обо всех зарегистрированных объектах с возможностью фильтрации по статусу и предмету.</w:t>
      </w:r>
    </w:p>
    <w:p w:rsidR="004F1037" w:rsidRPr="000111AE" w:rsidRDefault="00533465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По окончании работ с</w:t>
      </w:r>
      <w:r w:rsidR="00EB5A32" w:rsidRPr="000111AE">
        <w:rPr>
          <w:rFonts w:ascii="Times New Roman" w:hAnsi="Times New Roman" w:cs="Times New Roman"/>
          <w:sz w:val="26"/>
          <w:szCs w:val="26"/>
        </w:rPr>
        <w:t>отрудники РЦОИ передают файл с данными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EB5A32" w:rsidRPr="000111AE">
        <w:rPr>
          <w:rFonts w:ascii="Times New Roman" w:hAnsi="Times New Roman" w:cs="Times New Roman"/>
          <w:sz w:val="26"/>
          <w:szCs w:val="26"/>
        </w:rPr>
        <w:t>о распределени</w:t>
      </w:r>
      <w:r w:rsidR="005373E5" w:rsidRPr="000111AE">
        <w:rPr>
          <w:rFonts w:ascii="Times New Roman" w:hAnsi="Times New Roman" w:cs="Times New Roman"/>
          <w:sz w:val="26"/>
          <w:szCs w:val="26"/>
        </w:rPr>
        <w:t>и</w:t>
      </w:r>
      <w:r w:rsidR="00EB5A32" w:rsidRPr="000111AE">
        <w:rPr>
          <w:rFonts w:ascii="Times New Roman" w:hAnsi="Times New Roman" w:cs="Times New Roman"/>
          <w:sz w:val="26"/>
          <w:szCs w:val="26"/>
        </w:rPr>
        <w:t xml:space="preserve"> ЭМ по ППЭ в РЦОИ (на основную станцию приемки</w:t>
      </w:r>
      <w:r w:rsidR="008A6821" w:rsidRPr="000111AE">
        <w:rPr>
          <w:rFonts w:ascii="Times New Roman" w:hAnsi="Times New Roman" w:cs="Times New Roman"/>
          <w:sz w:val="26"/>
          <w:szCs w:val="26"/>
        </w:rPr>
        <w:t xml:space="preserve"> в РЦОИ</w:t>
      </w:r>
      <w:r w:rsidR="00EB5A32" w:rsidRPr="000111AE">
        <w:rPr>
          <w:rFonts w:ascii="Times New Roman" w:hAnsi="Times New Roman" w:cs="Times New Roman"/>
          <w:sz w:val="26"/>
          <w:szCs w:val="26"/>
        </w:rPr>
        <w:t>).</w:t>
      </w:r>
    </w:p>
    <w:p w:rsidR="000131F5" w:rsidRPr="000111AE" w:rsidRDefault="000131F5" w:rsidP="00F47A13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0131F5" w:rsidRPr="000111AE" w:rsidRDefault="000131F5" w:rsidP="00F47A13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0131F5" w:rsidRPr="000111AE" w:rsidRDefault="000131F5" w:rsidP="00F47A13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  <w:sectPr w:rsidR="000131F5" w:rsidRPr="000111AE" w:rsidSect="00981125">
          <w:footerReference w:type="default" r:id="rId10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107F6" w:rsidRPr="00122121" w:rsidRDefault="00F07ECD" w:rsidP="00F47A13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7" w:name="_MON_1511773735"/>
      <w:bookmarkStart w:id="8" w:name="_Toc533841760"/>
      <w:bookmarkEnd w:id="7"/>
      <w:r w:rsidRPr="000111AE">
        <w:rPr>
          <w:rStyle w:val="10"/>
          <w:rFonts w:eastAsiaTheme="minorEastAsia"/>
        </w:rPr>
        <w:lastRenderedPageBreak/>
        <w:t>Приложение 1. Реестр формы Ф5. Пример заполнения</w:t>
      </w:r>
      <w:bookmarkEnd w:id="8"/>
      <w:r w:rsidRPr="000111AE">
        <w:rPr>
          <w:rStyle w:val="10"/>
          <w:rFonts w:eastAsia="Calibri"/>
        </w:rPr>
        <w:t xml:space="preserve"> </w:t>
      </w:r>
      <w:r w:rsidR="00314E0F" w:rsidRPr="00122121">
        <w:rPr>
          <w:rFonts w:ascii="Times New Roman" w:eastAsia="Calibri" w:hAnsi="Times New Roman" w:cs="Times New Roman"/>
          <w:sz w:val="26"/>
          <w:szCs w:val="26"/>
        </w:rPr>
        <w:object w:dxaOrig="15109" w:dyaOrig="83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5.7pt;height:418.25pt" o:ole="">
            <v:imagedata r:id="rId11" o:title=""/>
          </v:shape>
          <o:OLEObject Type="Embed" ProgID="Word.Document.12" ShapeID="_x0000_i1025" DrawAspect="Content" ObjectID="_1607611540" r:id="rId12">
            <o:FieldCodes>\s</o:FieldCodes>
          </o:OLEObject>
        </w:object>
      </w:r>
    </w:p>
    <w:p w:rsidR="008107F6" w:rsidRPr="00122121" w:rsidRDefault="008107F6" w:rsidP="00F47A13">
      <w:pPr>
        <w:spacing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122121"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F07ECD" w:rsidRPr="00122121" w:rsidRDefault="00F07ECD" w:rsidP="00F47A13">
      <w:pPr>
        <w:spacing w:after="0" w:line="240" w:lineRule="auto"/>
        <w:ind w:firstLine="567"/>
        <w:jc w:val="right"/>
        <w:rPr>
          <w:rStyle w:val="10"/>
          <w:rFonts w:eastAsiaTheme="minorEastAsia"/>
        </w:rPr>
      </w:pPr>
      <w:bookmarkStart w:id="9" w:name="_Toc533841761"/>
      <w:r w:rsidRPr="00122121">
        <w:rPr>
          <w:rStyle w:val="10"/>
          <w:rFonts w:eastAsiaTheme="minorEastAsia"/>
        </w:rPr>
        <w:lastRenderedPageBreak/>
        <w:t>Приложение 2. Реестр формы Ф1. Пример заполнения</w:t>
      </w:r>
      <w:bookmarkStart w:id="10" w:name="_MON_1511702022"/>
      <w:bookmarkEnd w:id="9"/>
      <w:bookmarkEnd w:id="10"/>
    </w:p>
    <w:p w:rsidR="00F07ECD" w:rsidRPr="00122121" w:rsidRDefault="00F07ECD" w:rsidP="00F47A13">
      <w:pPr>
        <w:spacing w:after="0" w:line="240" w:lineRule="auto"/>
        <w:ind w:firstLine="567"/>
        <w:jc w:val="right"/>
        <w:rPr>
          <w:rStyle w:val="10"/>
          <w:rFonts w:eastAsiaTheme="minorEastAsia"/>
        </w:rPr>
      </w:pPr>
    </w:p>
    <w:p w:rsidR="000568E9" w:rsidRPr="000111AE" w:rsidRDefault="00314E0F" w:rsidP="00F47A13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  <w:sectPr w:rsidR="000568E9" w:rsidRPr="000111AE" w:rsidSect="000131F5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122121">
        <w:rPr>
          <w:rFonts w:ascii="Times New Roman" w:eastAsia="Calibri" w:hAnsi="Times New Roman" w:cs="Times New Roman"/>
          <w:sz w:val="26"/>
          <w:szCs w:val="26"/>
        </w:rPr>
        <w:object w:dxaOrig="14369" w:dyaOrig="7975">
          <v:shape id="_x0000_i1026" type="#_x0000_t75" style="width:718.75pt;height:400.05pt" o:ole="">
            <v:imagedata r:id="rId13" o:title=""/>
          </v:shape>
          <o:OLEObject Type="Embed" ProgID="Word.Document.12" ShapeID="_x0000_i1026" DrawAspect="Content" ObjectID="_1607611541" r:id="rId14">
            <o:FieldCodes>\s</o:FieldCodes>
          </o:OLEObject>
        </w:object>
      </w:r>
    </w:p>
    <w:p w:rsidR="00F07ECD" w:rsidRPr="000111AE" w:rsidRDefault="00F07ECD" w:rsidP="00F47A13">
      <w:pPr>
        <w:spacing w:after="0" w:line="240" w:lineRule="auto"/>
        <w:ind w:firstLine="567"/>
        <w:jc w:val="right"/>
        <w:rPr>
          <w:rStyle w:val="10"/>
          <w:rFonts w:eastAsiaTheme="minorEastAsia"/>
        </w:rPr>
      </w:pPr>
      <w:bookmarkStart w:id="11" w:name="_MON_1512589163"/>
      <w:bookmarkStart w:id="12" w:name="_Toc533841762"/>
      <w:bookmarkEnd w:id="11"/>
      <w:r w:rsidRPr="000111AE">
        <w:rPr>
          <w:rStyle w:val="10"/>
          <w:rFonts w:eastAsiaTheme="minorEastAsia"/>
        </w:rPr>
        <w:lastRenderedPageBreak/>
        <w:t xml:space="preserve">Приложение 3. </w:t>
      </w:r>
      <w:r w:rsidR="00B32228" w:rsidRPr="000111AE">
        <w:rPr>
          <w:rStyle w:val="10"/>
          <w:rFonts w:eastAsiaTheme="minorEastAsia"/>
        </w:rPr>
        <w:t>Форма адресной бирки, предоставляемой Перевозчиком</w:t>
      </w:r>
      <w:bookmarkEnd w:id="12"/>
    </w:p>
    <w:p w:rsidR="00F07ECD" w:rsidRPr="000111AE" w:rsidRDefault="00F07ECD" w:rsidP="00F47A13">
      <w:pPr>
        <w:spacing w:after="0" w:line="240" w:lineRule="auto"/>
        <w:ind w:firstLine="567"/>
        <w:rPr>
          <w:rStyle w:val="10"/>
          <w:rFonts w:eastAsiaTheme="minorEastAsia"/>
        </w:rPr>
      </w:pPr>
    </w:p>
    <w:bookmarkStart w:id="13" w:name="_MON_1537636680"/>
    <w:bookmarkEnd w:id="13"/>
    <w:p w:rsidR="000131F5" w:rsidRPr="00122121" w:rsidRDefault="00B32228" w:rsidP="00F47A13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122121">
        <w:rPr>
          <w:rFonts w:ascii="Times New Roman" w:hAnsi="Times New Roman" w:cs="Times New Roman"/>
          <w:sz w:val="26"/>
          <w:szCs w:val="26"/>
        </w:rPr>
        <w:object w:dxaOrig="9360" w:dyaOrig="9198">
          <v:shape id="_x0000_i1027" type="#_x0000_t75" style="width:469.55pt;height:460.15pt" o:ole="">
            <v:imagedata r:id="rId15" o:title=""/>
          </v:shape>
          <o:OLEObject Type="Embed" ProgID="Word.Document.12" ShapeID="_x0000_i1027" DrawAspect="Content" ObjectID="_1607611542" r:id="rId16">
            <o:FieldCodes>\s</o:FieldCodes>
          </o:OLEObject>
        </w:object>
      </w:r>
    </w:p>
    <w:sectPr w:rsidR="000131F5" w:rsidRPr="00122121" w:rsidSect="000568E9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FFFFED" w15:done="0"/>
  <w15:commentEx w15:paraId="4D0A11D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D1B" w:rsidRDefault="00901D1B" w:rsidP="003F5C04">
      <w:pPr>
        <w:spacing w:after="0" w:line="240" w:lineRule="auto"/>
      </w:pPr>
      <w:r>
        <w:separator/>
      </w:r>
    </w:p>
  </w:endnote>
  <w:endnote w:type="continuationSeparator" w:id="0">
    <w:p w:rsidR="00901D1B" w:rsidRDefault="00901D1B" w:rsidP="003F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250427"/>
      <w:docPartObj>
        <w:docPartGallery w:val="Page Numbers (Bottom of Page)"/>
        <w:docPartUnique/>
      </w:docPartObj>
    </w:sdtPr>
    <w:sdtEndPr/>
    <w:sdtContent>
      <w:p w:rsidR="00134EAA" w:rsidRDefault="001859C6">
        <w:pPr>
          <w:pStyle w:val="af"/>
          <w:jc w:val="center"/>
        </w:pPr>
        <w:r>
          <w:rPr>
            <w:noProof/>
          </w:rPr>
          <w:fldChar w:fldCharType="begin"/>
        </w:r>
        <w:r w:rsidR="006E499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C7BC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134EAA" w:rsidRDefault="00134EA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D1B" w:rsidRDefault="00901D1B" w:rsidP="003F5C04">
      <w:pPr>
        <w:spacing w:after="0" w:line="240" w:lineRule="auto"/>
      </w:pPr>
      <w:r>
        <w:separator/>
      </w:r>
    </w:p>
  </w:footnote>
  <w:footnote w:type="continuationSeparator" w:id="0">
    <w:p w:rsidR="00901D1B" w:rsidRDefault="00901D1B" w:rsidP="003F5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5C6"/>
    <w:multiLevelType w:val="hybridMultilevel"/>
    <w:tmpl w:val="A47219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1511DFD"/>
    <w:multiLevelType w:val="hybridMultilevel"/>
    <w:tmpl w:val="A6AC9244"/>
    <w:lvl w:ilvl="0" w:tplc="CD18BC3A">
      <w:numFmt w:val="bullet"/>
      <w:lvlText w:val="•"/>
      <w:lvlJc w:val="left"/>
      <w:pPr>
        <w:ind w:left="141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4F859B6"/>
    <w:multiLevelType w:val="hybridMultilevel"/>
    <w:tmpl w:val="E4B0B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C16B1"/>
    <w:multiLevelType w:val="multilevel"/>
    <w:tmpl w:val="BDC0167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4">
    <w:nsid w:val="0A8C4E05"/>
    <w:multiLevelType w:val="hybridMultilevel"/>
    <w:tmpl w:val="DA6C0B8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0AB162BE"/>
    <w:multiLevelType w:val="hybridMultilevel"/>
    <w:tmpl w:val="0F0A535C"/>
    <w:lvl w:ilvl="0" w:tplc="A3D80E7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B876F4C"/>
    <w:multiLevelType w:val="multilevel"/>
    <w:tmpl w:val="550ADA5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7">
    <w:nsid w:val="0BD81CB3"/>
    <w:multiLevelType w:val="hybridMultilevel"/>
    <w:tmpl w:val="6BC4C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413ACC"/>
    <w:multiLevelType w:val="hybridMultilevel"/>
    <w:tmpl w:val="744ABFC6"/>
    <w:lvl w:ilvl="0" w:tplc="89004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E5056BB"/>
    <w:multiLevelType w:val="hybridMultilevel"/>
    <w:tmpl w:val="5FC44DB6"/>
    <w:lvl w:ilvl="0" w:tplc="7DACC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FC4F9A"/>
    <w:multiLevelType w:val="hybridMultilevel"/>
    <w:tmpl w:val="BD6A349C"/>
    <w:lvl w:ilvl="0" w:tplc="46DE382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9D23E7D"/>
    <w:multiLevelType w:val="hybridMultilevel"/>
    <w:tmpl w:val="F2262C9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226235C5"/>
    <w:multiLevelType w:val="multilevel"/>
    <w:tmpl w:val="5C00C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2E72A17"/>
    <w:multiLevelType w:val="hybridMultilevel"/>
    <w:tmpl w:val="79A2A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83174A"/>
    <w:multiLevelType w:val="hybridMultilevel"/>
    <w:tmpl w:val="F45AD9F6"/>
    <w:lvl w:ilvl="0" w:tplc="1C72A1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7BB6C38"/>
    <w:multiLevelType w:val="hybridMultilevel"/>
    <w:tmpl w:val="B30C75C0"/>
    <w:lvl w:ilvl="0" w:tplc="6B6C73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A19438C"/>
    <w:multiLevelType w:val="hybridMultilevel"/>
    <w:tmpl w:val="0352BE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2A4B2F5C"/>
    <w:multiLevelType w:val="hybridMultilevel"/>
    <w:tmpl w:val="AAC26844"/>
    <w:lvl w:ilvl="0" w:tplc="A3384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395C9F"/>
    <w:multiLevelType w:val="hybridMultilevel"/>
    <w:tmpl w:val="16E01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A151B5"/>
    <w:multiLevelType w:val="hybridMultilevel"/>
    <w:tmpl w:val="909AE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34EB4845"/>
    <w:multiLevelType w:val="multilevel"/>
    <w:tmpl w:val="BDC0167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21">
    <w:nsid w:val="396C2DA0"/>
    <w:multiLevelType w:val="hybridMultilevel"/>
    <w:tmpl w:val="3522D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C332348"/>
    <w:multiLevelType w:val="hybridMultilevel"/>
    <w:tmpl w:val="58620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220155"/>
    <w:multiLevelType w:val="hybridMultilevel"/>
    <w:tmpl w:val="C3182A82"/>
    <w:lvl w:ilvl="0" w:tplc="A122170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DDA0B2D"/>
    <w:multiLevelType w:val="hybridMultilevel"/>
    <w:tmpl w:val="E7AC6EB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>
    <w:nsid w:val="3EAD358E"/>
    <w:multiLevelType w:val="hybridMultilevel"/>
    <w:tmpl w:val="8458C81E"/>
    <w:lvl w:ilvl="0" w:tplc="53EE47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0D14F77"/>
    <w:multiLevelType w:val="hybridMultilevel"/>
    <w:tmpl w:val="7C146C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3317F9C"/>
    <w:multiLevelType w:val="hybridMultilevel"/>
    <w:tmpl w:val="94CA82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3FC52CB"/>
    <w:multiLevelType w:val="hybridMultilevel"/>
    <w:tmpl w:val="F00A59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45602D62"/>
    <w:multiLevelType w:val="hybridMultilevel"/>
    <w:tmpl w:val="DD2EC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562B8F"/>
    <w:multiLevelType w:val="hybridMultilevel"/>
    <w:tmpl w:val="7D7A19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97372DA"/>
    <w:multiLevelType w:val="hybridMultilevel"/>
    <w:tmpl w:val="CFB4AA8E"/>
    <w:lvl w:ilvl="0" w:tplc="A588E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9BB4B3A"/>
    <w:multiLevelType w:val="multilevel"/>
    <w:tmpl w:val="1EF042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4BB40B86"/>
    <w:multiLevelType w:val="hybridMultilevel"/>
    <w:tmpl w:val="4260BB92"/>
    <w:lvl w:ilvl="0" w:tplc="3482CF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4CA47509"/>
    <w:multiLevelType w:val="multilevel"/>
    <w:tmpl w:val="797E32C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35">
    <w:nsid w:val="4CE81C81"/>
    <w:multiLevelType w:val="hybridMultilevel"/>
    <w:tmpl w:val="7F72CC74"/>
    <w:lvl w:ilvl="0" w:tplc="53EE470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>
    <w:nsid w:val="4DF31E75"/>
    <w:multiLevelType w:val="hybridMultilevel"/>
    <w:tmpl w:val="3A0428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83A6EAE"/>
    <w:multiLevelType w:val="hybridMultilevel"/>
    <w:tmpl w:val="DDF21C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3087C61"/>
    <w:multiLevelType w:val="hybridMultilevel"/>
    <w:tmpl w:val="AFDC4032"/>
    <w:lvl w:ilvl="0" w:tplc="247298A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3EC169C"/>
    <w:multiLevelType w:val="hybridMultilevel"/>
    <w:tmpl w:val="24761CDA"/>
    <w:lvl w:ilvl="0" w:tplc="A3384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E4E07C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514608"/>
    <w:multiLevelType w:val="multilevel"/>
    <w:tmpl w:val="BDC0167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41">
    <w:nsid w:val="684A30D3"/>
    <w:multiLevelType w:val="hybridMultilevel"/>
    <w:tmpl w:val="30F6A7C8"/>
    <w:lvl w:ilvl="0" w:tplc="6CDE1CA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6A7F4AEF"/>
    <w:multiLevelType w:val="hybridMultilevel"/>
    <w:tmpl w:val="F14A45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6B0B6632"/>
    <w:multiLevelType w:val="hybridMultilevel"/>
    <w:tmpl w:val="72E2E318"/>
    <w:lvl w:ilvl="0" w:tplc="B55AE8A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EDC4995"/>
    <w:multiLevelType w:val="multilevel"/>
    <w:tmpl w:val="1750A8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45">
    <w:nsid w:val="72237F02"/>
    <w:multiLevelType w:val="hybridMultilevel"/>
    <w:tmpl w:val="A1BE9634"/>
    <w:lvl w:ilvl="0" w:tplc="3482CF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5715279"/>
    <w:multiLevelType w:val="multilevel"/>
    <w:tmpl w:val="F234631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47">
    <w:nsid w:val="76667142"/>
    <w:multiLevelType w:val="hybridMultilevel"/>
    <w:tmpl w:val="A41660C8"/>
    <w:lvl w:ilvl="0" w:tplc="3482C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8">
    <w:nsid w:val="7C117CB2"/>
    <w:multiLevelType w:val="hybridMultilevel"/>
    <w:tmpl w:val="A4CE16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7D69680F"/>
    <w:multiLevelType w:val="hybridMultilevel"/>
    <w:tmpl w:val="C122E178"/>
    <w:lvl w:ilvl="0" w:tplc="247298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2"/>
  </w:num>
  <w:num w:numId="3">
    <w:abstractNumId w:val="33"/>
  </w:num>
  <w:num w:numId="4">
    <w:abstractNumId w:val="36"/>
  </w:num>
  <w:num w:numId="5">
    <w:abstractNumId w:val="28"/>
  </w:num>
  <w:num w:numId="6">
    <w:abstractNumId w:val="47"/>
  </w:num>
  <w:num w:numId="7">
    <w:abstractNumId w:val="26"/>
  </w:num>
  <w:num w:numId="8">
    <w:abstractNumId w:val="14"/>
  </w:num>
  <w:num w:numId="9">
    <w:abstractNumId w:val="44"/>
  </w:num>
  <w:num w:numId="10">
    <w:abstractNumId w:val="45"/>
  </w:num>
  <w:num w:numId="11">
    <w:abstractNumId w:val="9"/>
  </w:num>
  <w:num w:numId="12">
    <w:abstractNumId w:val="8"/>
  </w:num>
  <w:num w:numId="13">
    <w:abstractNumId w:val="31"/>
  </w:num>
  <w:num w:numId="14">
    <w:abstractNumId w:val="46"/>
  </w:num>
  <w:num w:numId="15">
    <w:abstractNumId w:val="3"/>
  </w:num>
  <w:num w:numId="16">
    <w:abstractNumId w:val="15"/>
  </w:num>
  <w:num w:numId="17">
    <w:abstractNumId w:val="49"/>
  </w:num>
  <w:num w:numId="18">
    <w:abstractNumId w:val="38"/>
  </w:num>
  <w:num w:numId="19">
    <w:abstractNumId w:val="1"/>
  </w:num>
  <w:num w:numId="20">
    <w:abstractNumId w:val="11"/>
  </w:num>
  <w:num w:numId="21">
    <w:abstractNumId w:val="4"/>
  </w:num>
  <w:num w:numId="22">
    <w:abstractNumId w:val="7"/>
  </w:num>
  <w:num w:numId="23">
    <w:abstractNumId w:val="41"/>
  </w:num>
  <w:num w:numId="24">
    <w:abstractNumId w:val="17"/>
  </w:num>
  <w:num w:numId="25">
    <w:abstractNumId w:val="21"/>
  </w:num>
  <w:num w:numId="26">
    <w:abstractNumId w:val="25"/>
  </w:num>
  <w:num w:numId="27">
    <w:abstractNumId w:val="35"/>
  </w:num>
  <w:num w:numId="28">
    <w:abstractNumId w:val="27"/>
  </w:num>
  <w:num w:numId="29">
    <w:abstractNumId w:val="43"/>
  </w:num>
  <w:num w:numId="30">
    <w:abstractNumId w:val="42"/>
  </w:num>
  <w:num w:numId="31">
    <w:abstractNumId w:val="39"/>
  </w:num>
  <w:num w:numId="32">
    <w:abstractNumId w:val="0"/>
  </w:num>
  <w:num w:numId="33">
    <w:abstractNumId w:val="19"/>
  </w:num>
  <w:num w:numId="34">
    <w:abstractNumId w:val="18"/>
  </w:num>
  <w:num w:numId="35">
    <w:abstractNumId w:val="10"/>
  </w:num>
  <w:num w:numId="36">
    <w:abstractNumId w:val="2"/>
  </w:num>
  <w:num w:numId="37">
    <w:abstractNumId w:val="5"/>
  </w:num>
  <w:num w:numId="38">
    <w:abstractNumId w:val="16"/>
  </w:num>
  <w:num w:numId="39">
    <w:abstractNumId w:val="23"/>
  </w:num>
  <w:num w:numId="40">
    <w:abstractNumId w:val="24"/>
  </w:num>
  <w:num w:numId="41">
    <w:abstractNumId w:val="40"/>
  </w:num>
  <w:num w:numId="42">
    <w:abstractNumId w:val="20"/>
  </w:num>
  <w:num w:numId="43">
    <w:abstractNumId w:val="34"/>
  </w:num>
  <w:num w:numId="44">
    <w:abstractNumId w:val="6"/>
  </w:num>
  <w:num w:numId="45">
    <w:abstractNumId w:val="13"/>
  </w:num>
  <w:num w:numId="46">
    <w:abstractNumId w:val="29"/>
  </w:num>
  <w:num w:numId="47">
    <w:abstractNumId w:val="48"/>
  </w:num>
  <w:num w:numId="48">
    <w:abstractNumId w:val="37"/>
  </w:num>
  <w:num w:numId="49">
    <w:abstractNumId w:val="22"/>
  </w:num>
  <w:num w:numId="50">
    <w:abstractNumId w:val="3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иренко Яна Николаевна">
    <w15:presenceInfo w15:providerId="AD" w15:userId="S-1-5-21-2865926328-275446054-3231041511-28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71"/>
    <w:rsid w:val="0000087D"/>
    <w:rsid w:val="00001A85"/>
    <w:rsid w:val="00003979"/>
    <w:rsid w:val="000039B9"/>
    <w:rsid w:val="00003C4D"/>
    <w:rsid w:val="0000622C"/>
    <w:rsid w:val="000069B6"/>
    <w:rsid w:val="0001003A"/>
    <w:rsid w:val="000111AE"/>
    <w:rsid w:val="000131F5"/>
    <w:rsid w:val="000134D5"/>
    <w:rsid w:val="000141F7"/>
    <w:rsid w:val="00014991"/>
    <w:rsid w:val="00016644"/>
    <w:rsid w:val="0001691B"/>
    <w:rsid w:val="0002039B"/>
    <w:rsid w:val="000208E1"/>
    <w:rsid w:val="00020B02"/>
    <w:rsid w:val="0002498A"/>
    <w:rsid w:val="000261EA"/>
    <w:rsid w:val="000306BB"/>
    <w:rsid w:val="000310BE"/>
    <w:rsid w:val="00034AF9"/>
    <w:rsid w:val="00035DBA"/>
    <w:rsid w:val="000406AA"/>
    <w:rsid w:val="000426BC"/>
    <w:rsid w:val="00044BC4"/>
    <w:rsid w:val="00051435"/>
    <w:rsid w:val="00054094"/>
    <w:rsid w:val="00054559"/>
    <w:rsid w:val="0005665F"/>
    <w:rsid w:val="000568E9"/>
    <w:rsid w:val="00056A78"/>
    <w:rsid w:val="0006115A"/>
    <w:rsid w:val="00062A45"/>
    <w:rsid w:val="000638BC"/>
    <w:rsid w:val="00063C9B"/>
    <w:rsid w:val="000656BA"/>
    <w:rsid w:val="00067C64"/>
    <w:rsid w:val="00070702"/>
    <w:rsid w:val="00077293"/>
    <w:rsid w:val="00080BEA"/>
    <w:rsid w:val="00082A6F"/>
    <w:rsid w:val="00083D25"/>
    <w:rsid w:val="000874EC"/>
    <w:rsid w:val="000901F8"/>
    <w:rsid w:val="00090685"/>
    <w:rsid w:val="00091D89"/>
    <w:rsid w:val="00096CF3"/>
    <w:rsid w:val="00096D73"/>
    <w:rsid w:val="000A08A9"/>
    <w:rsid w:val="000A18FE"/>
    <w:rsid w:val="000A29B7"/>
    <w:rsid w:val="000A3054"/>
    <w:rsid w:val="000A32B1"/>
    <w:rsid w:val="000A44F4"/>
    <w:rsid w:val="000A51B2"/>
    <w:rsid w:val="000A637D"/>
    <w:rsid w:val="000A7C13"/>
    <w:rsid w:val="000B056F"/>
    <w:rsid w:val="000B072A"/>
    <w:rsid w:val="000B171F"/>
    <w:rsid w:val="000B2499"/>
    <w:rsid w:val="000B4102"/>
    <w:rsid w:val="000B4B98"/>
    <w:rsid w:val="000B4BA7"/>
    <w:rsid w:val="000B60B3"/>
    <w:rsid w:val="000B69F0"/>
    <w:rsid w:val="000C0EB8"/>
    <w:rsid w:val="000C6265"/>
    <w:rsid w:val="000C7182"/>
    <w:rsid w:val="000D0923"/>
    <w:rsid w:val="000D12AB"/>
    <w:rsid w:val="000D2154"/>
    <w:rsid w:val="000D6269"/>
    <w:rsid w:val="000D7F79"/>
    <w:rsid w:val="000E327A"/>
    <w:rsid w:val="000E4562"/>
    <w:rsid w:val="000F3083"/>
    <w:rsid w:val="000F5F95"/>
    <w:rsid w:val="00101964"/>
    <w:rsid w:val="001038E8"/>
    <w:rsid w:val="00103F7C"/>
    <w:rsid w:val="001051E9"/>
    <w:rsid w:val="00112DE3"/>
    <w:rsid w:val="00114554"/>
    <w:rsid w:val="001154C5"/>
    <w:rsid w:val="00116F46"/>
    <w:rsid w:val="001171E3"/>
    <w:rsid w:val="00117F75"/>
    <w:rsid w:val="00120144"/>
    <w:rsid w:val="00120184"/>
    <w:rsid w:val="00121E0E"/>
    <w:rsid w:val="00122121"/>
    <w:rsid w:val="001227B2"/>
    <w:rsid w:val="001265BE"/>
    <w:rsid w:val="00132CCA"/>
    <w:rsid w:val="00134EAA"/>
    <w:rsid w:val="00135178"/>
    <w:rsid w:val="00135F68"/>
    <w:rsid w:val="001365A2"/>
    <w:rsid w:val="0013779D"/>
    <w:rsid w:val="001412AC"/>
    <w:rsid w:val="001445D6"/>
    <w:rsid w:val="00145F71"/>
    <w:rsid w:val="00150CA3"/>
    <w:rsid w:val="0015142A"/>
    <w:rsid w:val="00153724"/>
    <w:rsid w:val="00156566"/>
    <w:rsid w:val="001573ED"/>
    <w:rsid w:val="00157B93"/>
    <w:rsid w:val="00160C23"/>
    <w:rsid w:val="0016275D"/>
    <w:rsid w:val="0016310F"/>
    <w:rsid w:val="00164BE6"/>
    <w:rsid w:val="00164F82"/>
    <w:rsid w:val="001654CE"/>
    <w:rsid w:val="00170374"/>
    <w:rsid w:val="00173435"/>
    <w:rsid w:val="00173CB2"/>
    <w:rsid w:val="00176325"/>
    <w:rsid w:val="00177236"/>
    <w:rsid w:val="00180C3F"/>
    <w:rsid w:val="00182986"/>
    <w:rsid w:val="001848F0"/>
    <w:rsid w:val="00185047"/>
    <w:rsid w:val="001859C6"/>
    <w:rsid w:val="001874F2"/>
    <w:rsid w:val="00187AEB"/>
    <w:rsid w:val="001956F5"/>
    <w:rsid w:val="001966B4"/>
    <w:rsid w:val="0019711B"/>
    <w:rsid w:val="00197909"/>
    <w:rsid w:val="001A044F"/>
    <w:rsid w:val="001A22F9"/>
    <w:rsid w:val="001A2FBB"/>
    <w:rsid w:val="001A311D"/>
    <w:rsid w:val="001A3523"/>
    <w:rsid w:val="001A4F00"/>
    <w:rsid w:val="001A514B"/>
    <w:rsid w:val="001A6EA9"/>
    <w:rsid w:val="001B12AC"/>
    <w:rsid w:val="001B2ABD"/>
    <w:rsid w:val="001B3078"/>
    <w:rsid w:val="001B4606"/>
    <w:rsid w:val="001B6B8C"/>
    <w:rsid w:val="001B75A1"/>
    <w:rsid w:val="001B7714"/>
    <w:rsid w:val="001B7D7D"/>
    <w:rsid w:val="001C1837"/>
    <w:rsid w:val="001C31CC"/>
    <w:rsid w:val="001C606B"/>
    <w:rsid w:val="001C6495"/>
    <w:rsid w:val="001D0576"/>
    <w:rsid w:val="001D1598"/>
    <w:rsid w:val="001D4F49"/>
    <w:rsid w:val="001D69E5"/>
    <w:rsid w:val="001D6FFF"/>
    <w:rsid w:val="001D74C1"/>
    <w:rsid w:val="001D7C44"/>
    <w:rsid w:val="001E1AA0"/>
    <w:rsid w:val="001E26A3"/>
    <w:rsid w:val="001E5AA2"/>
    <w:rsid w:val="001E6625"/>
    <w:rsid w:val="001E7E17"/>
    <w:rsid w:val="001E7EBB"/>
    <w:rsid w:val="001F04DC"/>
    <w:rsid w:val="001F05B6"/>
    <w:rsid w:val="001F15B1"/>
    <w:rsid w:val="001F3881"/>
    <w:rsid w:val="001F5BD9"/>
    <w:rsid w:val="001F6DF9"/>
    <w:rsid w:val="001F7C7D"/>
    <w:rsid w:val="002001DD"/>
    <w:rsid w:val="002006E8"/>
    <w:rsid w:val="00200D41"/>
    <w:rsid w:val="0020168A"/>
    <w:rsid w:val="00206049"/>
    <w:rsid w:val="0020674E"/>
    <w:rsid w:val="00206854"/>
    <w:rsid w:val="00212A5D"/>
    <w:rsid w:val="00213158"/>
    <w:rsid w:val="00213765"/>
    <w:rsid w:val="00214C49"/>
    <w:rsid w:val="00216698"/>
    <w:rsid w:val="00220FE6"/>
    <w:rsid w:val="00223B06"/>
    <w:rsid w:val="00223BBA"/>
    <w:rsid w:val="00224544"/>
    <w:rsid w:val="0022688F"/>
    <w:rsid w:val="002277F9"/>
    <w:rsid w:val="0023107E"/>
    <w:rsid w:val="00232036"/>
    <w:rsid w:val="00232657"/>
    <w:rsid w:val="00232A77"/>
    <w:rsid w:val="00232B9C"/>
    <w:rsid w:val="002353AD"/>
    <w:rsid w:val="00235D48"/>
    <w:rsid w:val="00237850"/>
    <w:rsid w:val="00241A07"/>
    <w:rsid w:val="00241A56"/>
    <w:rsid w:val="00241AFF"/>
    <w:rsid w:val="00241B3A"/>
    <w:rsid w:val="0025234B"/>
    <w:rsid w:val="002523A2"/>
    <w:rsid w:val="00252557"/>
    <w:rsid w:val="0025368B"/>
    <w:rsid w:val="0025520E"/>
    <w:rsid w:val="00255BB5"/>
    <w:rsid w:val="0026179A"/>
    <w:rsid w:val="0027317A"/>
    <w:rsid w:val="002800FA"/>
    <w:rsid w:val="0028052E"/>
    <w:rsid w:val="0028093E"/>
    <w:rsid w:val="0028129A"/>
    <w:rsid w:val="00282D56"/>
    <w:rsid w:val="00284141"/>
    <w:rsid w:val="0028420A"/>
    <w:rsid w:val="0028661A"/>
    <w:rsid w:val="00287E04"/>
    <w:rsid w:val="002928E4"/>
    <w:rsid w:val="002932AF"/>
    <w:rsid w:val="002951AC"/>
    <w:rsid w:val="002A2514"/>
    <w:rsid w:val="002A6D9C"/>
    <w:rsid w:val="002A7DF4"/>
    <w:rsid w:val="002B1EDE"/>
    <w:rsid w:val="002C2152"/>
    <w:rsid w:val="002C39CC"/>
    <w:rsid w:val="002C47A8"/>
    <w:rsid w:val="002C4C5A"/>
    <w:rsid w:val="002C6BF1"/>
    <w:rsid w:val="002C7995"/>
    <w:rsid w:val="002D0C4E"/>
    <w:rsid w:val="002D1D66"/>
    <w:rsid w:val="002D21FE"/>
    <w:rsid w:val="002D320C"/>
    <w:rsid w:val="002D48C4"/>
    <w:rsid w:val="002D788D"/>
    <w:rsid w:val="002E00D0"/>
    <w:rsid w:val="002E256F"/>
    <w:rsid w:val="002E2599"/>
    <w:rsid w:val="002E2F1C"/>
    <w:rsid w:val="002E3A7B"/>
    <w:rsid w:val="002E4F60"/>
    <w:rsid w:val="002E5C16"/>
    <w:rsid w:val="002E5C4C"/>
    <w:rsid w:val="002E5F55"/>
    <w:rsid w:val="002E630C"/>
    <w:rsid w:val="002F1BA2"/>
    <w:rsid w:val="002F38AB"/>
    <w:rsid w:val="002F3E4C"/>
    <w:rsid w:val="002F4B74"/>
    <w:rsid w:val="002F7971"/>
    <w:rsid w:val="00300262"/>
    <w:rsid w:val="003015D4"/>
    <w:rsid w:val="0030208D"/>
    <w:rsid w:val="0030460B"/>
    <w:rsid w:val="00310D93"/>
    <w:rsid w:val="00314E0F"/>
    <w:rsid w:val="003228B8"/>
    <w:rsid w:val="00322CFD"/>
    <w:rsid w:val="00326C00"/>
    <w:rsid w:val="0032798D"/>
    <w:rsid w:val="00331253"/>
    <w:rsid w:val="003368CD"/>
    <w:rsid w:val="00337E8D"/>
    <w:rsid w:val="00342366"/>
    <w:rsid w:val="003451AB"/>
    <w:rsid w:val="00347055"/>
    <w:rsid w:val="00352345"/>
    <w:rsid w:val="0035286E"/>
    <w:rsid w:val="003602C6"/>
    <w:rsid w:val="003606B1"/>
    <w:rsid w:val="00360930"/>
    <w:rsid w:val="00361562"/>
    <w:rsid w:val="00361724"/>
    <w:rsid w:val="0036207D"/>
    <w:rsid w:val="0036290E"/>
    <w:rsid w:val="00362A2F"/>
    <w:rsid w:val="003631BA"/>
    <w:rsid w:val="003648D0"/>
    <w:rsid w:val="00365579"/>
    <w:rsid w:val="003662E8"/>
    <w:rsid w:val="00370435"/>
    <w:rsid w:val="00370FB0"/>
    <w:rsid w:val="00373FF8"/>
    <w:rsid w:val="0037426A"/>
    <w:rsid w:val="00377F32"/>
    <w:rsid w:val="00381638"/>
    <w:rsid w:val="00382476"/>
    <w:rsid w:val="003840A4"/>
    <w:rsid w:val="00384F04"/>
    <w:rsid w:val="0039338F"/>
    <w:rsid w:val="00395FDA"/>
    <w:rsid w:val="00396080"/>
    <w:rsid w:val="00396387"/>
    <w:rsid w:val="00396DFD"/>
    <w:rsid w:val="003A19EF"/>
    <w:rsid w:val="003A20E2"/>
    <w:rsid w:val="003A2BA3"/>
    <w:rsid w:val="003A3089"/>
    <w:rsid w:val="003A6120"/>
    <w:rsid w:val="003A73D6"/>
    <w:rsid w:val="003A7457"/>
    <w:rsid w:val="003B2B30"/>
    <w:rsid w:val="003B35E3"/>
    <w:rsid w:val="003B48CF"/>
    <w:rsid w:val="003B54CD"/>
    <w:rsid w:val="003B58CF"/>
    <w:rsid w:val="003B5A60"/>
    <w:rsid w:val="003B6C5A"/>
    <w:rsid w:val="003B7D32"/>
    <w:rsid w:val="003C25AC"/>
    <w:rsid w:val="003C35E1"/>
    <w:rsid w:val="003C554C"/>
    <w:rsid w:val="003C5B23"/>
    <w:rsid w:val="003C61BB"/>
    <w:rsid w:val="003C66A0"/>
    <w:rsid w:val="003C6AFC"/>
    <w:rsid w:val="003C70ED"/>
    <w:rsid w:val="003D0F82"/>
    <w:rsid w:val="003D1111"/>
    <w:rsid w:val="003D30F4"/>
    <w:rsid w:val="003D7BBC"/>
    <w:rsid w:val="003E04B5"/>
    <w:rsid w:val="003E0906"/>
    <w:rsid w:val="003E0C39"/>
    <w:rsid w:val="003E21AE"/>
    <w:rsid w:val="003E6214"/>
    <w:rsid w:val="003F0416"/>
    <w:rsid w:val="003F078E"/>
    <w:rsid w:val="003F0CE4"/>
    <w:rsid w:val="003F44A0"/>
    <w:rsid w:val="003F5BFE"/>
    <w:rsid w:val="003F5C04"/>
    <w:rsid w:val="003F66B2"/>
    <w:rsid w:val="003F701F"/>
    <w:rsid w:val="004021AE"/>
    <w:rsid w:val="0040356A"/>
    <w:rsid w:val="004052D7"/>
    <w:rsid w:val="00405F4B"/>
    <w:rsid w:val="004146A3"/>
    <w:rsid w:val="00416EAD"/>
    <w:rsid w:val="00422EA6"/>
    <w:rsid w:val="00424A70"/>
    <w:rsid w:val="00424C5C"/>
    <w:rsid w:val="004264D6"/>
    <w:rsid w:val="00427912"/>
    <w:rsid w:val="00430B56"/>
    <w:rsid w:val="00431B37"/>
    <w:rsid w:val="00433D52"/>
    <w:rsid w:val="00434323"/>
    <w:rsid w:val="004343F3"/>
    <w:rsid w:val="004354D2"/>
    <w:rsid w:val="004359CA"/>
    <w:rsid w:val="00436F73"/>
    <w:rsid w:val="004376B4"/>
    <w:rsid w:val="00440060"/>
    <w:rsid w:val="00440FA8"/>
    <w:rsid w:val="00450BF9"/>
    <w:rsid w:val="0045117E"/>
    <w:rsid w:val="004525CD"/>
    <w:rsid w:val="00456C71"/>
    <w:rsid w:val="0045773E"/>
    <w:rsid w:val="004621A3"/>
    <w:rsid w:val="00466D46"/>
    <w:rsid w:val="0047051E"/>
    <w:rsid w:val="00473397"/>
    <w:rsid w:val="00480F4A"/>
    <w:rsid w:val="00482952"/>
    <w:rsid w:val="0048296D"/>
    <w:rsid w:val="00484539"/>
    <w:rsid w:val="0048569F"/>
    <w:rsid w:val="004860F2"/>
    <w:rsid w:val="0048611A"/>
    <w:rsid w:val="00486D36"/>
    <w:rsid w:val="00487A71"/>
    <w:rsid w:val="004925FD"/>
    <w:rsid w:val="00493226"/>
    <w:rsid w:val="0049346D"/>
    <w:rsid w:val="004A013C"/>
    <w:rsid w:val="004A0BD3"/>
    <w:rsid w:val="004A14F5"/>
    <w:rsid w:val="004A27A4"/>
    <w:rsid w:val="004A2ADC"/>
    <w:rsid w:val="004A37FB"/>
    <w:rsid w:val="004A3D21"/>
    <w:rsid w:val="004A4D7A"/>
    <w:rsid w:val="004A62E1"/>
    <w:rsid w:val="004A6782"/>
    <w:rsid w:val="004A79AF"/>
    <w:rsid w:val="004B4C75"/>
    <w:rsid w:val="004B56FA"/>
    <w:rsid w:val="004B7622"/>
    <w:rsid w:val="004C1839"/>
    <w:rsid w:val="004C2382"/>
    <w:rsid w:val="004C2F8F"/>
    <w:rsid w:val="004C3DB2"/>
    <w:rsid w:val="004C3E9D"/>
    <w:rsid w:val="004C4697"/>
    <w:rsid w:val="004C5F57"/>
    <w:rsid w:val="004D0887"/>
    <w:rsid w:val="004D2991"/>
    <w:rsid w:val="004D2C74"/>
    <w:rsid w:val="004D53AC"/>
    <w:rsid w:val="004E119A"/>
    <w:rsid w:val="004E4265"/>
    <w:rsid w:val="004E54C4"/>
    <w:rsid w:val="004E6A91"/>
    <w:rsid w:val="004E7640"/>
    <w:rsid w:val="004F02F5"/>
    <w:rsid w:val="004F1037"/>
    <w:rsid w:val="004F19D0"/>
    <w:rsid w:val="004F2E35"/>
    <w:rsid w:val="004F4112"/>
    <w:rsid w:val="004F466D"/>
    <w:rsid w:val="004F4F2A"/>
    <w:rsid w:val="004F58B5"/>
    <w:rsid w:val="005020A8"/>
    <w:rsid w:val="00502511"/>
    <w:rsid w:val="005029F1"/>
    <w:rsid w:val="00504575"/>
    <w:rsid w:val="00510A44"/>
    <w:rsid w:val="00510CD7"/>
    <w:rsid w:val="005125FC"/>
    <w:rsid w:val="005126A0"/>
    <w:rsid w:val="0051787F"/>
    <w:rsid w:val="00524653"/>
    <w:rsid w:val="005262A0"/>
    <w:rsid w:val="00530AE2"/>
    <w:rsid w:val="00531B1C"/>
    <w:rsid w:val="00533465"/>
    <w:rsid w:val="0053658F"/>
    <w:rsid w:val="005367AC"/>
    <w:rsid w:val="005373E5"/>
    <w:rsid w:val="0053773F"/>
    <w:rsid w:val="00537F2B"/>
    <w:rsid w:val="005414CE"/>
    <w:rsid w:val="005441F8"/>
    <w:rsid w:val="00544FEF"/>
    <w:rsid w:val="005450DE"/>
    <w:rsid w:val="00545580"/>
    <w:rsid w:val="005530CA"/>
    <w:rsid w:val="005579CE"/>
    <w:rsid w:val="005601C6"/>
    <w:rsid w:val="00561BC9"/>
    <w:rsid w:val="0056633B"/>
    <w:rsid w:val="00567D85"/>
    <w:rsid w:val="00571F40"/>
    <w:rsid w:val="00573E99"/>
    <w:rsid w:val="00580E22"/>
    <w:rsid w:val="005812D2"/>
    <w:rsid w:val="0058231E"/>
    <w:rsid w:val="00582F69"/>
    <w:rsid w:val="0058686E"/>
    <w:rsid w:val="005906E9"/>
    <w:rsid w:val="00590827"/>
    <w:rsid w:val="0059633D"/>
    <w:rsid w:val="005A0433"/>
    <w:rsid w:val="005A7D9F"/>
    <w:rsid w:val="005B258C"/>
    <w:rsid w:val="005B437C"/>
    <w:rsid w:val="005B480D"/>
    <w:rsid w:val="005B5EBC"/>
    <w:rsid w:val="005C01DF"/>
    <w:rsid w:val="005C0DC7"/>
    <w:rsid w:val="005C2E6A"/>
    <w:rsid w:val="005C366E"/>
    <w:rsid w:val="005C3A57"/>
    <w:rsid w:val="005C473A"/>
    <w:rsid w:val="005C61F6"/>
    <w:rsid w:val="005C6C4B"/>
    <w:rsid w:val="005D07B1"/>
    <w:rsid w:val="005D0F9C"/>
    <w:rsid w:val="005D2DAB"/>
    <w:rsid w:val="005D42F3"/>
    <w:rsid w:val="005D559B"/>
    <w:rsid w:val="005D5BC5"/>
    <w:rsid w:val="005D6473"/>
    <w:rsid w:val="005D7CEE"/>
    <w:rsid w:val="005E01FE"/>
    <w:rsid w:val="005E1C94"/>
    <w:rsid w:val="005E651B"/>
    <w:rsid w:val="005F0195"/>
    <w:rsid w:val="005F0E2B"/>
    <w:rsid w:val="005F3836"/>
    <w:rsid w:val="005F47A9"/>
    <w:rsid w:val="005F6BB6"/>
    <w:rsid w:val="005F7A32"/>
    <w:rsid w:val="005F7B9B"/>
    <w:rsid w:val="005F7FB2"/>
    <w:rsid w:val="006000A9"/>
    <w:rsid w:val="006007B2"/>
    <w:rsid w:val="00600C50"/>
    <w:rsid w:val="00602415"/>
    <w:rsid w:val="0060277F"/>
    <w:rsid w:val="00603BEF"/>
    <w:rsid w:val="006132CA"/>
    <w:rsid w:val="006135C7"/>
    <w:rsid w:val="00615374"/>
    <w:rsid w:val="0061596D"/>
    <w:rsid w:val="00617B28"/>
    <w:rsid w:val="00617F69"/>
    <w:rsid w:val="00620999"/>
    <w:rsid w:val="00623B31"/>
    <w:rsid w:val="00624BD0"/>
    <w:rsid w:val="00625A98"/>
    <w:rsid w:val="00625C58"/>
    <w:rsid w:val="0062778F"/>
    <w:rsid w:val="00635020"/>
    <w:rsid w:val="006367D2"/>
    <w:rsid w:val="00641476"/>
    <w:rsid w:val="00641739"/>
    <w:rsid w:val="006423C0"/>
    <w:rsid w:val="0064351C"/>
    <w:rsid w:val="00644F27"/>
    <w:rsid w:val="00646862"/>
    <w:rsid w:val="00646B54"/>
    <w:rsid w:val="006510D7"/>
    <w:rsid w:val="00653AE5"/>
    <w:rsid w:val="00657818"/>
    <w:rsid w:val="0066353F"/>
    <w:rsid w:val="006635F4"/>
    <w:rsid w:val="00663C2C"/>
    <w:rsid w:val="0066526E"/>
    <w:rsid w:val="00670917"/>
    <w:rsid w:val="006739EE"/>
    <w:rsid w:val="006756F9"/>
    <w:rsid w:val="0067572B"/>
    <w:rsid w:val="00675F42"/>
    <w:rsid w:val="006771E9"/>
    <w:rsid w:val="0068436E"/>
    <w:rsid w:val="00687096"/>
    <w:rsid w:val="00690ACB"/>
    <w:rsid w:val="006936F1"/>
    <w:rsid w:val="00693786"/>
    <w:rsid w:val="00694A9E"/>
    <w:rsid w:val="00694CA0"/>
    <w:rsid w:val="00697401"/>
    <w:rsid w:val="006975E9"/>
    <w:rsid w:val="006A14EF"/>
    <w:rsid w:val="006A1C94"/>
    <w:rsid w:val="006A30D9"/>
    <w:rsid w:val="006A467F"/>
    <w:rsid w:val="006A73AE"/>
    <w:rsid w:val="006B04F9"/>
    <w:rsid w:val="006B0C8C"/>
    <w:rsid w:val="006B1494"/>
    <w:rsid w:val="006B2402"/>
    <w:rsid w:val="006B27C7"/>
    <w:rsid w:val="006B4E52"/>
    <w:rsid w:val="006B4F08"/>
    <w:rsid w:val="006C5197"/>
    <w:rsid w:val="006C7BCF"/>
    <w:rsid w:val="006D2104"/>
    <w:rsid w:val="006D3231"/>
    <w:rsid w:val="006D3775"/>
    <w:rsid w:val="006D386D"/>
    <w:rsid w:val="006D4E3B"/>
    <w:rsid w:val="006D5992"/>
    <w:rsid w:val="006D63FE"/>
    <w:rsid w:val="006D73A0"/>
    <w:rsid w:val="006E17C9"/>
    <w:rsid w:val="006E1928"/>
    <w:rsid w:val="006E2604"/>
    <w:rsid w:val="006E29AF"/>
    <w:rsid w:val="006E395E"/>
    <w:rsid w:val="006E4994"/>
    <w:rsid w:val="006E4BC1"/>
    <w:rsid w:val="006E7A53"/>
    <w:rsid w:val="006F7191"/>
    <w:rsid w:val="0070398D"/>
    <w:rsid w:val="007077EB"/>
    <w:rsid w:val="007107BF"/>
    <w:rsid w:val="0071152B"/>
    <w:rsid w:val="0071233E"/>
    <w:rsid w:val="007129A5"/>
    <w:rsid w:val="00712AF8"/>
    <w:rsid w:val="00714D46"/>
    <w:rsid w:val="00717284"/>
    <w:rsid w:val="0071737B"/>
    <w:rsid w:val="00726765"/>
    <w:rsid w:val="00727C7B"/>
    <w:rsid w:val="00730805"/>
    <w:rsid w:val="00731196"/>
    <w:rsid w:val="007334E4"/>
    <w:rsid w:val="007346A3"/>
    <w:rsid w:val="0073559E"/>
    <w:rsid w:val="00737ED0"/>
    <w:rsid w:val="0075290C"/>
    <w:rsid w:val="00753410"/>
    <w:rsid w:val="007544A6"/>
    <w:rsid w:val="00756C10"/>
    <w:rsid w:val="00756CD1"/>
    <w:rsid w:val="007603C2"/>
    <w:rsid w:val="00761FC8"/>
    <w:rsid w:val="00766E0B"/>
    <w:rsid w:val="0076725E"/>
    <w:rsid w:val="00767D91"/>
    <w:rsid w:val="0077252D"/>
    <w:rsid w:val="00772EF6"/>
    <w:rsid w:val="00774693"/>
    <w:rsid w:val="007768D2"/>
    <w:rsid w:val="00777A13"/>
    <w:rsid w:val="00780EBE"/>
    <w:rsid w:val="00781519"/>
    <w:rsid w:val="0078206B"/>
    <w:rsid w:val="00783367"/>
    <w:rsid w:val="00785CA0"/>
    <w:rsid w:val="00785D48"/>
    <w:rsid w:val="00786175"/>
    <w:rsid w:val="007912AD"/>
    <w:rsid w:val="00792148"/>
    <w:rsid w:val="00796F4C"/>
    <w:rsid w:val="007A00CE"/>
    <w:rsid w:val="007A0680"/>
    <w:rsid w:val="007A3332"/>
    <w:rsid w:val="007A36C1"/>
    <w:rsid w:val="007A4DA3"/>
    <w:rsid w:val="007A6B2C"/>
    <w:rsid w:val="007B1AB2"/>
    <w:rsid w:val="007B50C9"/>
    <w:rsid w:val="007B6317"/>
    <w:rsid w:val="007B7D12"/>
    <w:rsid w:val="007C0488"/>
    <w:rsid w:val="007C0783"/>
    <w:rsid w:val="007C0DC3"/>
    <w:rsid w:val="007C2B46"/>
    <w:rsid w:val="007C3908"/>
    <w:rsid w:val="007C7B9D"/>
    <w:rsid w:val="007C7FE6"/>
    <w:rsid w:val="007D01E4"/>
    <w:rsid w:val="007D226F"/>
    <w:rsid w:val="007D24D3"/>
    <w:rsid w:val="007D4420"/>
    <w:rsid w:val="007D4C3C"/>
    <w:rsid w:val="007D5B37"/>
    <w:rsid w:val="007E1045"/>
    <w:rsid w:val="007E1E83"/>
    <w:rsid w:val="007E2B9B"/>
    <w:rsid w:val="007E4929"/>
    <w:rsid w:val="007E5C5B"/>
    <w:rsid w:val="007E6A93"/>
    <w:rsid w:val="007E7B1D"/>
    <w:rsid w:val="007F18E8"/>
    <w:rsid w:val="007F2C46"/>
    <w:rsid w:val="007F389F"/>
    <w:rsid w:val="007F38A2"/>
    <w:rsid w:val="007F391B"/>
    <w:rsid w:val="007F508F"/>
    <w:rsid w:val="00800449"/>
    <w:rsid w:val="0080111A"/>
    <w:rsid w:val="00801DDA"/>
    <w:rsid w:val="00802F87"/>
    <w:rsid w:val="00805F8E"/>
    <w:rsid w:val="00806408"/>
    <w:rsid w:val="00806B2A"/>
    <w:rsid w:val="008103BF"/>
    <w:rsid w:val="008107F6"/>
    <w:rsid w:val="00814B8F"/>
    <w:rsid w:val="00815E73"/>
    <w:rsid w:val="00816331"/>
    <w:rsid w:val="00816D3D"/>
    <w:rsid w:val="00824D11"/>
    <w:rsid w:val="0082687B"/>
    <w:rsid w:val="00827EAE"/>
    <w:rsid w:val="0083290F"/>
    <w:rsid w:val="00832CE6"/>
    <w:rsid w:val="00832D23"/>
    <w:rsid w:val="0083530D"/>
    <w:rsid w:val="008354EB"/>
    <w:rsid w:val="00837CCA"/>
    <w:rsid w:val="00841CA6"/>
    <w:rsid w:val="00842169"/>
    <w:rsid w:val="00847CE7"/>
    <w:rsid w:val="00850DD9"/>
    <w:rsid w:val="00852C75"/>
    <w:rsid w:val="00856CDF"/>
    <w:rsid w:val="008633CA"/>
    <w:rsid w:val="0086547C"/>
    <w:rsid w:val="0086580C"/>
    <w:rsid w:val="008710C4"/>
    <w:rsid w:val="0087190D"/>
    <w:rsid w:val="00874F26"/>
    <w:rsid w:val="00880599"/>
    <w:rsid w:val="00881C87"/>
    <w:rsid w:val="00883A07"/>
    <w:rsid w:val="00883FEA"/>
    <w:rsid w:val="00884105"/>
    <w:rsid w:val="00885CDC"/>
    <w:rsid w:val="00891094"/>
    <w:rsid w:val="008921CE"/>
    <w:rsid w:val="00893393"/>
    <w:rsid w:val="00893690"/>
    <w:rsid w:val="008962BE"/>
    <w:rsid w:val="008974B5"/>
    <w:rsid w:val="008A2A11"/>
    <w:rsid w:val="008A5377"/>
    <w:rsid w:val="008A6821"/>
    <w:rsid w:val="008A7BA2"/>
    <w:rsid w:val="008A7D00"/>
    <w:rsid w:val="008B25FA"/>
    <w:rsid w:val="008B2B68"/>
    <w:rsid w:val="008B3E1B"/>
    <w:rsid w:val="008B6729"/>
    <w:rsid w:val="008B7685"/>
    <w:rsid w:val="008C5974"/>
    <w:rsid w:val="008D0097"/>
    <w:rsid w:val="008D0EFC"/>
    <w:rsid w:val="008D1B37"/>
    <w:rsid w:val="008D7B24"/>
    <w:rsid w:val="008D7FF7"/>
    <w:rsid w:val="008E1457"/>
    <w:rsid w:val="008E2FF3"/>
    <w:rsid w:val="008E662F"/>
    <w:rsid w:val="008E7615"/>
    <w:rsid w:val="008F044D"/>
    <w:rsid w:val="008F2441"/>
    <w:rsid w:val="008F463E"/>
    <w:rsid w:val="00900264"/>
    <w:rsid w:val="00901D1B"/>
    <w:rsid w:val="00901FA3"/>
    <w:rsid w:val="009039B7"/>
    <w:rsid w:val="00904F97"/>
    <w:rsid w:val="00912F8B"/>
    <w:rsid w:val="009149B7"/>
    <w:rsid w:val="00915326"/>
    <w:rsid w:val="00916C98"/>
    <w:rsid w:val="00916FC5"/>
    <w:rsid w:val="009202E9"/>
    <w:rsid w:val="0092134E"/>
    <w:rsid w:val="009246D8"/>
    <w:rsid w:val="00924D64"/>
    <w:rsid w:val="009303C6"/>
    <w:rsid w:val="00930C91"/>
    <w:rsid w:val="00931269"/>
    <w:rsid w:val="00932524"/>
    <w:rsid w:val="00933415"/>
    <w:rsid w:val="0093397D"/>
    <w:rsid w:val="00935375"/>
    <w:rsid w:val="00940A0A"/>
    <w:rsid w:val="00941147"/>
    <w:rsid w:val="009445F4"/>
    <w:rsid w:val="00944CAE"/>
    <w:rsid w:val="0094516C"/>
    <w:rsid w:val="009457A8"/>
    <w:rsid w:val="00947695"/>
    <w:rsid w:val="00950181"/>
    <w:rsid w:val="009515A9"/>
    <w:rsid w:val="009517BF"/>
    <w:rsid w:val="00952877"/>
    <w:rsid w:val="00956764"/>
    <w:rsid w:val="00960001"/>
    <w:rsid w:val="009605AB"/>
    <w:rsid w:val="0096148C"/>
    <w:rsid w:val="009617B5"/>
    <w:rsid w:val="009648BA"/>
    <w:rsid w:val="00966292"/>
    <w:rsid w:val="00971682"/>
    <w:rsid w:val="00973200"/>
    <w:rsid w:val="009759DC"/>
    <w:rsid w:val="00976595"/>
    <w:rsid w:val="00976ABA"/>
    <w:rsid w:val="00980090"/>
    <w:rsid w:val="00981125"/>
    <w:rsid w:val="009833B2"/>
    <w:rsid w:val="009844F2"/>
    <w:rsid w:val="00984A54"/>
    <w:rsid w:val="0099083D"/>
    <w:rsid w:val="00996479"/>
    <w:rsid w:val="00996FDA"/>
    <w:rsid w:val="009A04D3"/>
    <w:rsid w:val="009A0638"/>
    <w:rsid w:val="009A3F65"/>
    <w:rsid w:val="009A4F0A"/>
    <w:rsid w:val="009A55FF"/>
    <w:rsid w:val="009A6940"/>
    <w:rsid w:val="009B0BB7"/>
    <w:rsid w:val="009B157B"/>
    <w:rsid w:val="009B1E53"/>
    <w:rsid w:val="009B3D69"/>
    <w:rsid w:val="009B3DC6"/>
    <w:rsid w:val="009B3EF0"/>
    <w:rsid w:val="009B564F"/>
    <w:rsid w:val="009B5EAA"/>
    <w:rsid w:val="009C062D"/>
    <w:rsid w:val="009C6167"/>
    <w:rsid w:val="009C6ECB"/>
    <w:rsid w:val="009D0B0C"/>
    <w:rsid w:val="009D1409"/>
    <w:rsid w:val="009E2D38"/>
    <w:rsid w:val="009E3C87"/>
    <w:rsid w:val="009E42DC"/>
    <w:rsid w:val="009E5043"/>
    <w:rsid w:val="009F01A0"/>
    <w:rsid w:val="009F41F9"/>
    <w:rsid w:val="00A01F4B"/>
    <w:rsid w:val="00A024AF"/>
    <w:rsid w:val="00A03A7B"/>
    <w:rsid w:val="00A0460D"/>
    <w:rsid w:val="00A04B33"/>
    <w:rsid w:val="00A067FF"/>
    <w:rsid w:val="00A11B92"/>
    <w:rsid w:val="00A13E28"/>
    <w:rsid w:val="00A13EFC"/>
    <w:rsid w:val="00A15084"/>
    <w:rsid w:val="00A177C8"/>
    <w:rsid w:val="00A20500"/>
    <w:rsid w:val="00A22B15"/>
    <w:rsid w:val="00A24732"/>
    <w:rsid w:val="00A261E7"/>
    <w:rsid w:val="00A26A29"/>
    <w:rsid w:val="00A27D31"/>
    <w:rsid w:val="00A31F02"/>
    <w:rsid w:val="00A3286F"/>
    <w:rsid w:val="00A341B8"/>
    <w:rsid w:val="00A343CD"/>
    <w:rsid w:val="00A34C65"/>
    <w:rsid w:val="00A353FE"/>
    <w:rsid w:val="00A37D62"/>
    <w:rsid w:val="00A40942"/>
    <w:rsid w:val="00A53E4E"/>
    <w:rsid w:val="00A542D3"/>
    <w:rsid w:val="00A54794"/>
    <w:rsid w:val="00A54BE0"/>
    <w:rsid w:val="00A56243"/>
    <w:rsid w:val="00A56882"/>
    <w:rsid w:val="00A5773E"/>
    <w:rsid w:val="00A57942"/>
    <w:rsid w:val="00A64C31"/>
    <w:rsid w:val="00A70B06"/>
    <w:rsid w:val="00A7125F"/>
    <w:rsid w:val="00A71F0A"/>
    <w:rsid w:val="00A726E2"/>
    <w:rsid w:val="00A734B8"/>
    <w:rsid w:val="00A73C58"/>
    <w:rsid w:val="00A76E6D"/>
    <w:rsid w:val="00A80072"/>
    <w:rsid w:val="00A822BA"/>
    <w:rsid w:val="00A8783D"/>
    <w:rsid w:val="00A91D22"/>
    <w:rsid w:val="00A9213F"/>
    <w:rsid w:val="00A92F3A"/>
    <w:rsid w:val="00A931B3"/>
    <w:rsid w:val="00A94C86"/>
    <w:rsid w:val="00A94D09"/>
    <w:rsid w:val="00A9598D"/>
    <w:rsid w:val="00A95FDD"/>
    <w:rsid w:val="00AA1242"/>
    <w:rsid w:val="00AA6642"/>
    <w:rsid w:val="00AA7F3D"/>
    <w:rsid w:val="00AB03AB"/>
    <w:rsid w:val="00AB1A46"/>
    <w:rsid w:val="00AB3194"/>
    <w:rsid w:val="00AB3641"/>
    <w:rsid w:val="00AB4972"/>
    <w:rsid w:val="00AC421B"/>
    <w:rsid w:val="00AC546F"/>
    <w:rsid w:val="00AC561C"/>
    <w:rsid w:val="00AC58F0"/>
    <w:rsid w:val="00AC6A79"/>
    <w:rsid w:val="00AC738E"/>
    <w:rsid w:val="00AC78C0"/>
    <w:rsid w:val="00AC7FC8"/>
    <w:rsid w:val="00AD0E52"/>
    <w:rsid w:val="00AD395F"/>
    <w:rsid w:val="00AD63DC"/>
    <w:rsid w:val="00AD7960"/>
    <w:rsid w:val="00AE3AEF"/>
    <w:rsid w:val="00AE4946"/>
    <w:rsid w:val="00AE5E53"/>
    <w:rsid w:val="00AE6DEB"/>
    <w:rsid w:val="00AF2BA7"/>
    <w:rsid w:val="00AF4281"/>
    <w:rsid w:val="00AF44BF"/>
    <w:rsid w:val="00AF58BC"/>
    <w:rsid w:val="00AF7842"/>
    <w:rsid w:val="00B02EEE"/>
    <w:rsid w:val="00B13C20"/>
    <w:rsid w:val="00B14C8E"/>
    <w:rsid w:val="00B16AE8"/>
    <w:rsid w:val="00B1716A"/>
    <w:rsid w:val="00B171B1"/>
    <w:rsid w:val="00B17815"/>
    <w:rsid w:val="00B21E71"/>
    <w:rsid w:val="00B23BB6"/>
    <w:rsid w:val="00B249D0"/>
    <w:rsid w:val="00B25253"/>
    <w:rsid w:val="00B32228"/>
    <w:rsid w:val="00B36273"/>
    <w:rsid w:val="00B37082"/>
    <w:rsid w:val="00B40E25"/>
    <w:rsid w:val="00B423E6"/>
    <w:rsid w:val="00B478C0"/>
    <w:rsid w:val="00B500FE"/>
    <w:rsid w:val="00B50FB1"/>
    <w:rsid w:val="00B51C91"/>
    <w:rsid w:val="00B532A7"/>
    <w:rsid w:val="00B53302"/>
    <w:rsid w:val="00B54D0B"/>
    <w:rsid w:val="00B55DB9"/>
    <w:rsid w:val="00B57F9A"/>
    <w:rsid w:val="00B6232A"/>
    <w:rsid w:val="00B62366"/>
    <w:rsid w:val="00B66AFB"/>
    <w:rsid w:val="00B66E72"/>
    <w:rsid w:val="00B67168"/>
    <w:rsid w:val="00B67FD7"/>
    <w:rsid w:val="00B706C7"/>
    <w:rsid w:val="00B7113B"/>
    <w:rsid w:val="00B71EC6"/>
    <w:rsid w:val="00B72242"/>
    <w:rsid w:val="00B72B1C"/>
    <w:rsid w:val="00B73C3E"/>
    <w:rsid w:val="00B74EF3"/>
    <w:rsid w:val="00B74F36"/>
    <w:rsid w:val="00B74F66"/>
    <w:rsid w:val="00B75431"/>
    <w:rsid w:val="00B76CB1"/>
    <w:rsid w:val="00B81543"/>
    <w:rsid w:val="00B82A5B"/>
    <w:rsid w:val="00B84311"/>
    <w:rsid w:val="00B85F16"/>
    <w:rsid w:val="00B92797"/>
    <w:rsid w:val="00B92F01"/>
    <w:rsid w:val="00B953D5"/>
    <w:rsid w:val="00B97D8E"/>
    <w:rsid w:val="00BA30D8"/>
    <w:rsid w:val="00BA4364"/>
    <w:rsid w:val="00BA45E6"/>
    <w:rsid w:val="00BA4BEA"/>
    <w:rsid w:val="00BB048C"/>
    <w:rsid w:val="00BB3A14"/>
    <w:rsid w:val="00BB43CB"/>
    <w:rsid w:val="00BB6C3C"/>
    <w:rsid w:val="00BC2C8A"/>
    <w:rsid w:val="00BC3064"/>
    <w:rsid w:val="00BC386B"/>
    <w:rsid w:val="00BC4C54"/>
    <w:rsid w:val="00BC5765"/>
    <w:rsid w:val="00BC5BAA"/>
    <w:rsid w:val="00BD132C"/>
    <w:rsid w:val="00BD135E"/>
    <w:rsid w:val="00BD2068"/>
    <w:rsid w:val="00BD23AC"/>
    <w:rsid w:val="00BD268D"/>
    <w:rsid w:val="00BD2CDD"/>
    <w:rsid w:val="00BD2CFD"/>
    <w:rsid w:val="00BD79DC"/>
    <w:rsid w:val="00BE14AE"/>
    <w:rsid w:val="00BE2488"/>
    <w:rsid w:val="00BE2544"/>
    <w:rsid w:val="00BE2BA8"/>
    <w:rsid w:val="00BE3F77"/>
    <w:rsid w:val="00BF1DC1"/>
    <w:rsid w:val="00BF1E82"/>
    <w:rsid w:val="00BF3F0B"/>
    <w:rsid w:val="00BF7C40"/>
    <w:rsid w:val="00C00562"/>
    <w:rsid w:val="00C00CED"/>
    <w:rsid w:val="00C01DFF"/>
    <w:rsid w:val="00C028FD"/>
    <w:rsid w:val="00C07B0D"/>
    <w:rsid w:val="00C15286"/>
    <w:rsid w:val="00C15A93"/>
    <w:rsid w:val="00C15CD6"/>
    <w:rsid w:val="00C2000D"/>
    <w:rsid w:val="00C21DDB"/>
    <w:rsid w:val="00C25D68"/>
    <w:rsid w:val="00C27991"/>
    <w:rsid w:val="00C27B09"/>
    <w:rsid w:val="00C30514"/>
    <w:rsid w:val="00C32300"/>
    <w:rsid w:val="00C3534D"/>
    <w:rsid w:val="00C366B9"/>
    <w:rsid w:val="00C36B4A"/>
    <w:rsid w:val="00C36E78"/>
    <w:rsid w:val="00C36F23"/>
    <w:rsid w:val="00C37CC0"/>
    <w:rsid w:val="00C40F9B"/>
    <w:rsid w:val="00C419E3"/>
    <w:rsid w:val="00C41CA7"/>
    <w:rsid w:val="00C443BA"/>
    <w:rsid w:val="00C5066C"/>
    <w:rsid w:val="00C51026"/>
    <w:rsid w:val="00C546BE"/>
    <w:rsid w:val="00C56350"/>
    <w:rsid w:val="00C643EE"/>
    <w:rsid w:val="00C648F1"/>
    <w:rsid w:val="00C649DB"/>
    <w:rsid w:val="00C65BFF"/>
    <w:rsid w:val="00C6609E"/>
    <w:rsid w:val="00C70707"/>
    <w:rsid w:val="00C74A51"/>
    <w:rsid w:val="00C75E55"/>
    <w:rsid w:val="00C77802"/>
    <w:rsid w:val="00C8076D"/>
    <w:rsid w:val="00C84080"/>
    <w:rsid w:val="00C87DDE"/>
    <w:rsid w:val="00C91003"/>
    <w:rsid w:val="00C91A09"/>
    <w:rsid w:val="00C91A74"/>
    <w:rsid w:val="00C92F1B"/>
    <w:rsid w:val="00C93F93"/>
    <w:rsid w:val="00C9494D"/>
    <w:rsid w:val="00C94AD3"/>
    <w:rsid w:val="00C9782B"/>
    <w:rsid w:val="00CA2021"/>
    <w:rsid w:val="00CA2D3B"/>
    <w:rsid w:val="00CA4719"/>
    <w:rsid w:val="00CA55DB"/>
    <w:rsid w:val="00CA72FA"/>
    <w:rsid w:val="00CB3C67"/>
    <w:rsid w:val="00CB794D"/>
    <w:rsid w:val="00CC0810"/>
    <w:rsid w:val="00CC2CFE"/>
    <w:rsid w:val="00CC5DD5"/>
    <w:rsid w:val="00CC63BD"/>
    <w:rsid w:val="00CC79B3"/>
    <w:rsid w:val="00CC7D77"/>
    <w:rsid w:val="00CD11CC"/>
    <w:rsid w:val="00CD2534"/>
    <w:rsid w:val="00CD25D7"/>
    <w:rsid w:val="00CD4330"/>
    <w:rsid w:val="00CE0269"/>
    <w:rsid w:val="00CE041F"/>
    <w:rsid w:val="00CE4A8D"/>
    <w:rsid w:val="00CE4D30"/>
    <w:rsid w:val="00CF175D"/>
    <w:rsid w:val="00CF4C8F"/>
    <w:rsid w:val="00CF6DBD"/>
    <w:rsid w:val="00D01B4B"/>
    <w:rsid w:val="00D0314C"/>
    <w:rsid w:val="00D054AB"/>
    <w:rsid w:val="00D05DF7"/>
    <w:rsid w:val="00D05E1B"/>
    <w:rsid w:val="00D12686"/>
    <w:rsid w:val="00D1326A"/>
    <w:rsid w:val="00D20086"/>
    <w:rsid w:val="00D24417"/>
    <w:rsid w:val="00D247E8"/>
    <w:rsid w:val="00D318CE"/>
    <w:rsid w:val="00D35F65"/>
    <w:rsid w:val="00D4009B"/>
    <w:rsid w:val="00D41A69"/>
    <w:rsid w:val="00D4366D"/>
    <w:rsid w:val="00D43CEB"/>
    <w:rsid w:val="00D504A1"/>
    <w:rsid w:val="00D50B7C"/>
    <w:rsid w:val="00D50BAF"/>
    <w:rsid w:val="00D5362E"/>
    <w:rsid w:val="00D61793"/>
    <w:rsid w:val="00D63EDF"/>
    <w:rsid w:val="00D66555"/>
    <w:rsid w:val="00D677DA"/>
    <w:rsid w:val="00D70B9E"/>
    <w:rsid w:val="00D70C67"/>
    <w:rsid w:val="00D71709"/>
    <w:rsid w:val="00D72C68"/>
    <w:rsid w:val="00D74482"/>
    <w:rsid w:val="00D7666C"/>
    <w:rsid w:val="00D808A3"/>
    <w:rsid w:val="00D83A50"/>
    <w:rsid w:val="00D84F85"/>
    <w:rsid w:val="00D85525"/>
    <w:rsid w:val="00D855A4"/>
    <w:rsid w:val="00D867BD"/>
    <w:rsid w:val="00D86BEA"/>
    <w:rsid w:val="00D86EA8"/>
    <w:rsid w:val="00D87662"/>
    <w:rsid w:val="00D92D44"/>
    <w:rsid w:val="00D92F7A"/>
    <w:rsid w:val="00D93631"/>
    <w:rsid w:val="00D93900"/>
    <w:rsid w:val="00D93CF4"/>
    <w:rsid w:val="00D9488F"/>
    <w:rsid w:val="00D953C7"/>
    <w:rsid w:val="00D977FA"/>
    <w:rsid w:val="00DA07CA"/>
    <w:rsid w:val="00DA0AE6"/>
    <w:rsid w:val="00DA35BE"/>
    <w:rsid w:val="00DA3BCF"/>
    <w:rsid w:val="00DA405A"/>
    <w:rsid w:val="00DA6EC7"/>
    <w:rsid w:val="00DB069F"/>
    <w:rsid w:val="00DB2BD7"/>
    <w:rsid w:val="00DB513A"/>
    <w:rsid w:val="00DB6A43"/>
    <w:rsid w:val="00DC3308"/>
    <w:rsid w:val="00DC4DCD"/>
    <w:rsid w:val="00DD15C2"/>
    <w:rsid w:val="00DD5FE6"/>
    <w:rsid w:val="00DD732F"/>
    <w:rsid w:val="00DE158B"/>
    <w:rsid w:val="00DE1EB4"/>
    <w:rsid w:val="00DE2AF1"/>
    <w:rsid w:val="00DE3A3F"/>
    <w:rsid w:val="00DE595C"/>
    <w:rsid w:val="00DE60C8"/>
    <w:rsid w:val="00DF3429"/>
    <w:rsid w:val="00DF578C"/>
    <w:rsid w:val="00DF6731"/>
    <w:rsid w:val="00E0080E"/>
    <w:rsid w:val="00E03354"/>
    <w:rsid w:val="00E03EDD"/>
    <w:rsid w:val="00E10CBE"/>
    <w:rsid w:val="00E14A56"/>
    <w:rsid w:val="00E1500C"/>
    <w:rsid w:val="00E15E59"/>
    <w:rsid w:val="00E15F43"/>
    <w:rsid w:val="00E16CCF"/>
    <w:rsid w:val="00E20C62"/>
    <w:rsid w:val="00E234E6"/>
    <w:rsid w:val="00E23E14"/>
    <w:rsid w:val="00E24E92"/>
    <w:rsid w:val="00E266E9"/>
    <w:rsid w:val="00E34729"/>
    <w:rsid w:val="00E347EC"/>
    <w:rsid w:val="00E361E1"/>
    <w:rsid w:val="00E40165"/>
    <w:rsid w:val="00E45976"/>
    <w:rsid w:val="00E478D0"/>
    <w:rsid w:val="00E5037A"/>
    <w:rsid w:val="00E510C6"/>
    <w:rsid w:val="00E532F7"/>
    <w:rsid w:val="00E53E8E"/>
    <w:rsid w:val="00E566ED"/>
    <w:rsid w:val="00E578DF"/>
    <w:rsid w:val="00E57BCF"/>
    <w:rsid w:val="00E6121D"/>
    <w:rsid w:val="00E61601"/>
    <w:rsid w:val="00E62DEE"/>
    <w:rsid w:val="00E63028"/>
    <w:rsid w:val="00E63266"/>
    <w:rsid w:val="00E644C1"/>
    <w:rsid w:val="00E6478C"/>
    <w:rsid w:val="00E66616"/>
    <w:rsid w:val="00E7618D"/>
    <w:rsid w:val="00E770F4"/>
    <w:rsid w:val="00E83CE9"/>
    <w:rsid w:val="00E90B61"/>
    <w:rsid w:val="00E91022"/>
    <w:rsid w:val="00E92466"/>
    <w:rsid w:val="00E93787"/>
    <w:rsid w:val="00E96980"/>
    <w:rsid w:val="00E97EDF"/>
    <w:rsid w:val="00EA0B1B"/>
    <w:rsid w:val="00EA1A24"/>
    <w:rsid w:val="00EA744F"/>
    <w:rsid w:val="00EB0197"/>
    <w:rsid w:val="00EB1A44"/>
    <w:rsid w:val="00EB20FA"/>
    <w:rsid w:val="00EB4964"/>
    <w:rsid w:val="00EB5A32"/>
    <w:rsid w:val="00EB77FD"/>
    <w:rsid w:val="00EB7AF7"/>
    <w:rsid w:val="00EB7DDC"/>
    <w:rsid w:val="00EC066A"/>
    <w:rsid w:val="00EC184E"/>
    <w:rsid w:val="00EC3965"/>
    <w:rsid w:val="00EC47EE"/>
    <w:rsid w:val="00EC6F23"/>
    <w:rsid w:val="00EC758A"/>
    <w:rsid w:val="00ED09AC"/>
    <w:rsid w:val="00ED2263"/>
    <w:rsid w:val="00ED6815"/>
    <w:rsid w:val="00ED7D2D"/>
    <w:rsid w:val="00EE03B1"/>
    <w:rsid w:val="00EE03F1"/>
    <w:rsid w:val="00EE0B06"/>
    <w:rsid w:val="00EE1EE3"/>
    <w:rsid w:val="00EE2130"/>
    <w:rsid w:val="00EE3A29"/>
    <w:rsid w:val="00EE5913"/>
    <w:rsid w:val="00EE59F5"/>
    <w:rsid w:val="00EE6FB0"/>
    <w:rsid w:val="00EF0D9C"/>
    <w:rsid w:val="00EF1BC2"/>
    <w:rsid w:val="00EF2755"/>
    <w:rsid w:val="00EF3425"/>
    <w:rsid w:val="00EF74AC"/>
    <w:rsid w:val="00EF7974"/>
    <w:rsid w:val="00F016C0"/>
    <w:rsid w:val="00F0170F"/>
    <w:rsid w:val="00F021F2"/>
    <w:rsid w:val="00F0373B"/>
    <w:rsid w:val="00F03859"/>
    <w:rsid w:val="00F03BBA"/>
    <w:rsid w:val="00F04504"/>
    <w:rsid w:val="00F0728A"/>
    <w:rsid w:val="00F07ECD"/>
    <w:rsid w:val="00F113CF"/>
    <w:rsid w:val="00F132B7"/>
    <w:rsid w:val="00F143C1"/>
    <w:rsid w:val="00F151FB"/>
    <w:rsid w:val="00F2191A"/>
    <w:rsid w:val="00F23E2D"/>
    <w:rsid w:val="00F244CE"/>
    <w:rsid w:val="00F2452E"/>
    <w:rsid w:val="00F246B9"/>
    <w:rsid w:val="00F257F1"/>
    <w:rsid w:val="00F2590D"/>
    <w:rsid w:val="00F31394"/>
    <w:rsid w:val="00F40883"/>
    <w:rsid w:val="00F40AE9"/>
    <w:rsid w:val="00F40B8C"/>
    <w:rsid w:val="00F40CCA"/>
    <w:rsid w:val="00F40EC6"/>
    <w:rsid w:val="00F40F88"/>
    <w:rsid w:val="00F425B5"/>
    <w:rsid w:val="00F42DB5"/>
    <w:rsid w:val="00F44D97"/>
    <w:rsid w:val="00F47A13"/>
    <w:rsid w:val="00F500BE"/>
    <w:rsid w:val="00F51304"/>
    <w:rsid w:val="00F5167E"/>
    <w:rsid w:val="00F5415C"/>
    <w:rsid w:val="00F54597"/>
    <w:rsid w:val="00F54DA4"/>
    <w:rsid w:val="00F5582A"/>
    <w:rsid w:val="00F5735F"/>
    <w:rsid w:val="00F6071A"/>
    <w:rsid w:val="00F61926"/>
    <w:rsid w:val="00F632F7"/>
    <w:rsid w:val="00F63E6E"/>
    <w:rsid w:val="00F66085"/>
    <w:rsid w:val="00F6644F"/>
    <w:rsid w:val="00F67B3B"/>
    <w:rsid w:val="00F67F6F"/>
    <w:rsid w:val="00F70488"/>
    <w:rsid w:val="00F71211"/>
    <w:rsid w:val="00F71E34"/>
    <w:rsid w:val="00F72035"/>
    <w:rsid w:val="00F72A45"/>
    <w:rsid w:val="00F7303E"/>
    <w:rsid w:val="00F7368A"/>
    <w:rsid w:val="00F754D8"/>
    <w:rsid w:val="00F76E69"/>
    <w:rsid w:val="00F77348"/>
    <w:rsid w:val="00F804DD"/>
    <w:rsid w:val="00F81905"/>
    <w:rsid w:val="00F81C78"/>
    <w:rsid w:val="00F8504B"/>
    <w:rsid w:val="00F8537A"/>
    <w:rsid w:val="00F85677"/>
    <w:rsid w:val="00F945B7"/>
    <w:rsid w:val="00F952C3"/>
    <w:rsid w:val="00FA52BC"/>
    <w:rsid w:val="00FA6FAD"/>
    <w:rsid w:val="00FB20BE"/>
    <w:rsid w:val="00FB3CC2"/>
    <w:rsid w:val="00FB56A4"/>
    <w:rsid w:val="00FC0729"/>
    <w:rsid w:val="00FC115D"/>
    <w:rsid w:val="00FC1967"/>
    <w:rsid w:val="00FC1D36"/>
    <w:rsid w:val="00FC398C"/>
    <w:rsid w:val="00FC3AC9"/>
    <w:rsid w:val="00FD021F"/>
    <w:rsid w:val="00FD07A1"/>
    <w:rsid w:val="00FD154F"/>
    <w:rsid w:val="00FD33CB"/>
    <w:rsid w:val="00FD51DF"/>
    <w:rsid w:val="00FD6CD9"/>
    <w:rsid w:val="00FD791B"/>
    <w:rsid w:val="00FE1CE3"/>
    <w:rsid w:val="00FE2483"/>
    <w:rsid w:val="00FE3148"/>
    <w:rsid w:val="00FE594D"/>
    <w:rsid w:val="00FE787B"/>
    <w:rsid w:val="00FE7FF7"/>
    <w:rsid w:val="00FF0110"/>
    <w:rsid w:val="00FF0701"/>
    <w:rsid w:val="00FF22A5"/>
    <w:rsid w:val="00FF5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autoRedefine/>
    <w:qFormat/>
    <w:rsid w:val="00A5773E"/>
    <w:pPr>
      <w:keepNext/>
      <w:keepLines/>
      <w:numPr>
        <w:numId w:val="44"/>
      </w:numPr>
      <w:spacing w:before="60" w:after="12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FF22A5"/>
    <w:pPr>
      <w:keepNext/>
      <w:keepLines/>
      <w:spacing w:before="240" w:after="120" w:line="240" w:lineRule="auto"/>
      <w:ind w:firstLine="709"/>
      <w:jc w:val="both"/>
      <w:outlineLvl w:val="1"/>
    </w:pPr>
    <w:rPr>
      <w:rFonts w:ascii="Times New Roman" w:eastAsiaTheme="majorEastAsia" w:hAnsi="Times New Roman" w:cs="Times New Roman"/>
      <w:b/>
      <w:bCs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9A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9A55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A5773E"/>
    <w:rPr>
      <w:rFonts w:ascii="Times New Roman" w:eastAsia="Times New Roman" w:hAnsi="Times New Roman" w:cs="Times New Roman"/>
      <w:b/>
      <w:bCs/>
      <w:sz w:val="28"/>
      <w:szCs w:val="26"/>
    </w:rPr>
  </w:style>
  <w:style w:type="paragraph" w:customStyle="1" w:styleId="a">
    <w:name w:val="Пункт"/>
    <w:basedOn w:val="a0"/>
    <w:rsid w:val="00A734B8"/>
    <w:pPr>
      <w:numPr>
        <w:ilvl w:val="1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0"/>
    <w:uiPriority w:val="34"/>
    <w:qFormat/>
    <w:rsid w:val="00A734B8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FF22A5"/>
    <w:rPr>
      <w:rFonts w:ascii="Times New Roman" w:eastAsiaTheme="majorEastAsia" w:hAnsi="Times New Roman" w:cs="Times New Roman"/>
      <w:b/>
      <w:bCs/>
      <w:sz w:val="28"/>
      <w:szCs w:val="26"/>
    </w:rPr>
  </w:style>
  <w:style w:type="character" w:styleId="a7">
    <w:name w:val="annotation reference"/>
    <w:basedOn w:val="a1"/>
    <w:uiPriority w:val="99"/>
    <w:semiHidden/>
    <w:unhideWhenUsed/>
    <w:rsid w:val="008F2441"/>
    <w:rPr>
      <w:sz w:val="16"/>
      <w:szCs w:val="16"/>
    </w:rPr>
  </w:style>
  <w:style w:type="paragraph" w:styleId="a8">
    <w:name w:val="annotation text"/>
    <w:basedOn w:val="a0"/>
    <w:link w:val="a9"/>
    <w:uiPriority w:val="99"/>
    <w:unhideWhenUsed/>
    <w:rsid w:val="008F244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rsid w:val="008F244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F24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F2441"/>
    <w:rPr>
      <w:b/>
      <w:bCs/>
      <w:sz w:val="20"/>
      <w:szCs w:val="20"/>
    </w:rPr>
  </w:style>
  <w:style w:type="table" w:styleId="ac">
    <w:name w:val="Table Grid"/>
    <w:basedOn w:val="a2"/>
    <w:uiPriority w:val="59"/>
    <w:rsid w:val="00B55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0"/>
    <w:link w:val="ae"/>
    <w:uiPriority w:val="99"/>
    <w:unhideWhenUsed/>
    <w:rsid w:val="003F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3F5C04"/>
  </w:style>
  <w:style w:type="paragraph" w:styleId="af">
    <w:name w:val="footer"/>
    <w:basedOn w:val="a0"/>
    <w:link w:val="af0"/>
    <w:uiPriority w:val="99"/>
    <w:unhideWhenUsed/>
    <w:rsid w:val="003F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3F5C04"/>
  </w:style>
  <w:style w:type="paragraph" w:styleId="af1">
    <w:name w:val="TOC Heading"/>
    <w:basedOn w:val="1"/>
    <w:next w:val="a0"/>
    <w:uiPriority w:val="39"/>
    <w:unhideWhenUsed/>
    <w:qFormat/>
    <w:rsid w:val="002A2514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3B48CF"/>
    <w:pPr>
      <w:tabs>
        <w:tab w:val="right" w:leader="dot" w:pos="9629"/>
      </w:tabs>
      <w:spacing w:after="0" w:line="240" w:lineRule="auto"/>
      <w:ind w:left="426"/>
    </w:pPr>
    <w:rPr>
      <w:rFonts w:ascii="Times New Roman" w:hAnsi="Times New Roman" w:cs="Times New Roman"/>
      <w:sz w:val="26"/>
    </w:rPr>
  </w:style>
  <w:style w:type="paragraph" w:styleId="11">
    <w:name w:val="toc 1"/>
    <w:basedOn w:val="a0"/>
    <w:next w:val="a0"/>
    <w:autoRedefine/>
    <w:uiPriority w:val="39"/>
    <w:unhideWhenUsed/>
    <w:qFormat/>
    <w:rsid w:val="00CC2CFE"/>
    <w:pPr>
      <w:tabs>
        <w:tab w:val="left" w:pos="440"/>
        <w:tab w:val="right" w:leader="dot" w:pos="9629"/>
      </w:tabs>
      <w:spacing w:after="0" w:line="240" w:lineRule="auto"/>
    </w:pPr>
    <w:rPr>
      <w:rFonts w:ascii="Times New Roman" w:hAnsi="Times New Roman" w:cs="Times New Roman"/>
      <w:b/>
      <w:noProof/>
      <w:sz w:val="26"/>
      <w:szCs w:val="26"/>
    </w:rPr>
  </w:style>
  <w:style w:type="paragraph" w:styleId="3">
    <w:name w:val="toc 3"/>
    <w:basedOn w:val="a0"/>
    <w:next w:val="a0"/>
    <w:autoRedefine/>
    <w:uiPriority w:val="39"/>
    <w:semiHidden/>
    <w:unhideWhenUsed/>
    <w:qFormat/>
    <w:rsid w:val="002A2514"/>
    <w:pPr>
      <w:spacing w:after="100"/>
      <w:ind w:left="440"/>
    </w:pPr>
  </w:style>
  <w:style w:type="character" w:styleId="af2">
    <w:name w:val="Hyperlink"/>
    <w:basedOn w:val="a1"/>
    <w:uiPriority w:val="99"/>
    <w:unhideWhenUsed/>
    <w:rsid w:val="001A311D"/>
    <w:rPr>
      <w:color w:val="0000FF" w:themeColor="hyperlink"/>
      <w:u w:val="single"/>
    </w:rPr>
  </w:style>
  <w:style w:type="paragraph" w:styleId="af3">
    <w:name w:val="Normal (Web)"/>
    <w:basedOn w:val="a0"/>
    <w:uiPriority w:val="99"/>
    <w:semiHidden/>
    <w:unhideWhenUsed/>
    <w:rsid w:val="000131F5"/>
    <w:rPr>
      <w:rFonts w:ascii="Times New Roman" w:hAnsi="Times New Roman" w:cs="Times New Roman"/>
      <w:sz w:val="24"/>
      <w:szCs w:val="24"/>
    </w:rPr>
  </w:style>
  <w:style w:type="paragraph" w:styleId="af4">
    <w:name w:val="Revision"/>
    <w:hidden/>
    <w:uiPriority w:val="99"/>
    <w:semiHidden/>
    <w:rsid w:val="001A3523"/>
    <w:pPr>
      <w:spacing w:after="0" w:line="240" w:lineRule="auto"/>
    </w:pPr>
  </w:style>
  <w:style w:type="paragraph" w:styleId="4">
    <w:name w:val="toc 4"/>
    <w:basedOn w:val="a0"/>
    <w:next w:val="a0"/>
    <w:autoRedefine/>
    <w:uiPriority w:val="39"/>
    <w:semiHidden/>
    <w:unhideWhenUsed/>
    <w:rsid w:val="00F07ECD"/>
    <w:pPr>
      <w:spacing w:after="100"/>
      <w:ind w:left="660"/>
    </w:pPr>
  </w:style>
  <w:style w:type="paragraph" w:styleId="5">
    <w:name w:val="toc 5"/>
    <w:basedOn w:val="a0"/>
    <w:next w:val="a0"/>
    <w:autoRedefine/>
    <w:uiPriority w:val="39"/>
    <w:semiHidden/>
    <w:unhideWhenUsed/>
    <w:rsid w:val="00F07ECD"/>
    <w:pPr>
      <w:spacing w:after="100"/>
      <w:ind w:left="880"/>
    </w:pPr>
  </w:style>
  <w:style w:type="paragraph" w:styleId="6">
    <w:name w:val="toc 6"/>
    <w:basedOn w:val="a0"/>
    <w:next w:val="a0"/>
    <w:autoRedefine/>
    <w:uiPriority w:val="39"/>
    <w:semiHidden/>
    <w:unhideWhenUsed/>
    <w:rsid w:val="00F07ECD"/>
    <w:pPr>
      <w:spacing w:after="100"/>
      <w:ind w:left="1100"/>
    </w:pPr>
  </w:style>
  <w:style w:type="paragraph" w:styleId="7">
    <w:name w:val="toc 7"/>
    <w:basedOn w:val="a0"/>
    <w:next w:val="a0"/>
    <w:autoRedefine/>
    <w:uiPriority w:val="39"/>
    <w:semiHidden/>
    <w:unhideWhenUsed/>
    <w:rsid w:val="00F07ECD"/>
    <w:pPr>
      <w:spacing w:after="100"/>
      <w:ind w:left="1320"/>
    </w:pPr>
  </w:style>
  <w:style w:type="paragraph" w:styleId="8">
    <w:name w:val="toc 8"/>
    <w:basedOn w:val="a0"/>
    <w:next w:val="a0"/>
    <w:autoRedefine/>
    <w:uiPriority w:val="39"/>
    <w:semiHidden/>
    <w:unhideWhenUsed/>
    <w:rsid w:val="00F07ECD"/>
    <w:pPr>
      <w:spacing w:after="100"/>
      <w:ind w:left="1540"/>
    </w:pPr>
  </w:style>
  <w:style w:type="paragraph" w:styleId="9">
    <w:name w:val="toc 9"/>
    <w:basedOn w:val="a0"/>
    <w:next w:val="a0"/>
    <w:autoRedefine/>
    <w:uiPriority w:val="39"/>
    <w:semiHidden/>
    <w:unhideWhenUsed/>
    <w:rsid w:val="00F07ECD"/>
    <w:pPr>
      <w:spacing w:after="100"/>
      <w:ind w:left="1760"/>
    </w:pPr>
  </w:style>
  <w:style w:type="paragraph" w:styleId="af5">
    <w:name w:val="Document Map"/>
    <w:basedOn w:val="a0"/>
    <w:link w:val="af6"/>
    <w:uiPriority w:val="99"/>
    <w:semiHidden/>
    <w:unhideWhenUsed/>
    <w:rsid w:val="008B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1"/>
    <w:link w:val="af5"/>
    <w:uiPriority w:val="99"/>
    <w:semiHidden/>
    <w:rsid w:val="008B2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autoRedefine/>
    <w:qFormat/>
    <w:rsid w:val="00A5773E"/>
    <w:pPr>
      <w:keepNext/>
      <w:keepLines/>
      <w:numPr>
        <w:numId w:val="44"/>
      </w:numPr>
      <w:spacing w:before="60" w:after="12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FF22A5"/>
    <w:pPr>
      <w:keepNext/>
      <w:keepLines/>
      <w:spacing w:before="240" w:after="120" w:line="240" w:lineRule="auto"/>
      <w:ind w:firstLine="709"/>
      <w:jc w:val="both"/>
      <w:outlineLvl w:val="1"/>
    </w:pPr>
    <w:rPr>
      <w:rFonts w:ascii="Times New Roman" w:eastAsiaTheme="majorEastAsia" w:hAnsi="Times New Roman" w:cs="Times New Roman"/>
      <w:b/>
      <w:bCs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9A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9A55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A5773E"/>
    <w:rPr>
      <w:rFonts w:ascii="Times New Roman" w:eastAsia="Times New Roman" w:hAnsi="Times New Roman" w:cs="Times New Roman"/>
      <w:b/>
      <w:bCs/>
      <w:sz w:val="28"/>
      <w:szCs w:val="26"/>
    </w:rPr>
  </w:style>
  <w:style w:type="paragraph" w:customStyle="1" w:styleId="a">
    <w:name w:val="Пункт"/>
    <w:basedOn w:val="a0"/>
    <w:rsid w:val="00A734B8"/>
    <w:pPr>
      <w:numPr>
        <w:ilvl w:val="1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0"/>
    <w:uiPriority w:val="34"/>
    <w:qFormat/>
    <w:rsid w:val="00A734B8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FF22A5"/>
    <w:rPr>
      <w:rFonts w:ascii="Times New Roman" w:eastAsiaTheme="majorEastAsia" w:hAnsi="Times New Roman" w:cs="Times New Roman"/>
      <w:b/>
      <w:bCs/>
      <w:sz w:val="28"/>
      <w:szCs w:val="26"/>
    </w:rPr>
  </w:style>
  <w:style w:type="character" w:styleId="a7">
    <w:name w:val="annotation reference"/>
    <w:basedOn w:val="a1"/>
    <w:uiPriority w:val="99"/>
    <w:semiHidden/>
    <w:unhideWhenUsed/>
    <w:rsid w:val="008F2441"/>
    <w:rPr>
      <w:sz w:val="16"/>
      <w:szCs w:val="16"/>
    </w:rPr>
  </w:style>
  <w:style w:type="paragraph" w:styleId="a8">
    <w:name w:val="annotation text"/>
    <w:basedOn w:val="a0"/>
    <w:link w:val="a9"/>
    <w:uiPriority w:val="99"/>
    <w:unhideWhenUsed/>
    <w:rsid w:val="008F244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rsid w:val="008F244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F24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F2441"/>
    <w:rPr>
      <w:b/>
      <w:bCs/>
      <w:sz w:val="20"/>
      <w:szCs w:val="20"/>
    </w:rPr>
  </w:style>
  <w:style w:type="table" w:styleId="ac">
    <w:name w:val="Table Grid"/>
    <w:basedOn w:val="a2"/>
    <w:uiPriority w:val="59"/>
    <w:rsid w:val="00B55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0"/>
    <w:link w:val="ae"/>
    <w:uiPriority w:val="99"/>
    <w:unhideWhenUsed/>
    <w:rsid w:val="003F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3F5C04"/>
  </w:style>
  <w:style w:type="paragraph" w:styleId="af">
    <w:name w:val="footer"/>
    <w:basedOn w:val="a0"/>
    <w:link w:val="af0"/>
    <w:uiPriority w:val="99"/>
    <w:unhideWhenUsed/>
    <w:rsid w:val="003F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3F5C04"/>
  </w:style>
  <w:style w:type="paragraph" w:styleId="af1">
    <w:name w:val="TOC Heading"/>
    <w:basedOn w:val="1"/>
    <w:next w:val="a0"/>
    <w:uiPriority w:val="39"/>
    <w:unhideWhenUsed/>
    <w:qFormat/>
    <w:rsid w:val="002A2514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3B48CF"/>
    <w:pPr>
      <w:tabs>
        <w:tab w:val="right" w:leader="dot" w:pos="9629"/>
      </w:tabs>
      <w:spacing w:after="0" w:line="240" w:lineRule="auto"/>
      <w:ind w:left="426"/>
    </w:pPr>
    <w:rPr>
      <w:rFonts w:ascii="Times New Roman" w:hAnsi="Times New Roman" w:cs="Times New Roman"/>
      <w:sz w:val="26"/>
    </w:rPr>
  </w:style>
  <w:style w:type="paragraph" w:styleId="11">
    <w:name w:val="toc 1"/>
    <w:basedOn w:val="a0"/>
    <w:next w:val="a0"/>
    <w:autoRedefine/>
    <w:uiPriority w:val="39"/>
    <w:unhideWhenUsed/>
    <w:qFormat/>
    <w:rsid w:val="00CC2CFE"/>
    <w:pPr>
      <w:tabs>
        <w:tab w:val="left" w:pos="440"/>
        <w:tab w:val="right" w:leader="dot" w:pos="9629"/>
      </w:tabs>
      <w:spacing w:after="0" w:line="240" w:lineRule="auto"/>
    </w:pPr>
    <w:rPr>
      <w:rFonts w:ascii="Times New Roman" w:hAnsi="Times New Roman" w:cs="Times New Roman"/>
      <w:b/>
      <w:noProof/>
      <w:sz w:val="26"/>
      <w:szCs w:val="26"/>
    </w:rPr>
  </w:style>
  <w:style w:type="paragraph" w:styleId="3">
    <w:name w:val="toc 3"/>
    <w:basedOn w:val="a0"/>
    <w:next w:val="a0"/>
    <w:autoRedefine/>
    <w:uiPriority w:val="39"/>
    <w:semiHidden/>
    <w:unhideWhenUsed/>
    <w:qFormat/>
    <w:rsid w:val="002A2514"/>
    <w:pPr>
      <w:spacing w:after="100"/>
      <w:ind w:left="440"/>
    </w:pPr>
  </w:style>
  <w:style w:type="character" w:styleId="af2">
    <w:name w:val="Hyperlink"/>
    <w:basedOn w:val="a1"/>
    <w:uiPriority w:val="99"/>
    <w:unhideWhenUsed/>
    <w:rsid w:val="001A311D"/>
    <w:rPr>
      <w:color w:val="0000FF" w:themeColor="hyperlink"/>
      <w:u w:val="single"/>
    </w:rPr>
  </w:style>
  <w:style w:type="paragraph" w:styleId="af3">
    <w:name w:val="Normal (Web)"/>
    <w:basedOn w:val="a0"/>
    <w:uiPriority w:val="99"/>
    <w:semiHidden/>
    <w:unhideWhenUsed/>
    <w:rsid w:val="000131F5"/>
    <w:rPr>
      <w:rFonts w:ascii="Times New Roman" w:hAnsi="Times New Roman" w:cs="Times New Roman"/>
      <w:sz w:val="24"/>
      <w:szCs w:val="24"/>
    </w:rPr>
  </w:style>
  <w:style w:type="paragraph" w:styleId="af4">
    <w:name w:val="Revision"/>
    <w:hidden/>
    <w:uiPriority w:val="99"/>
    <w:semiHidden/>
    <w:rsid w:val="001A3523"/>
    <w:pPr>
      <w:spacing w:after="0" w:line="240" w:lineRule="auto"/>
    </w:pPr>
  </w:style>
  <w:style w:type="paragraph" w:styleId="4">
    <w:name w:val="toc 4"/>
    <w:basedOn w:val="a0"/>
    <w:next w:val="a0"/>
    <w:autoRedefine/>
    <w:uiPriority w:val="39"/>
    <w:semiHidden/>
    <w:unhideWhenUsed/>
    <w:rsid w:val="00F07ECD"/>
    <w:pPr>
      <w:spacing w:after="100"/>
      <w:ind w:left="660"/>
    </w:pPr>
  </w:style>
  <w:style w:type="paragraph" w:styleId="5">
    <w:name w:val="toc 5"/>
    <w:basedOn w:val="a0"/>
    <w:next w:val="a0"/>
    <w:autoRedefine/>
    <w:uiPriority w:val="39"/>
    <w:semiHidden/>
    <w:unhideWhenUsed/>
    <w:rsid w:val="00F07ECD"/>
    <w:pPr>
      <w:spacing w:after="100"/>
      <w:ind w:left="880"/>
    </w:pPr>
  </w:style>
  <w:style w:type="paragraph" w:styleId="6">
    <w:name w:val="toc 6"/>
    <w:basedOn w:val="a0"/>
    <w:next w:val="a0"/>
    <w:autoRedefine/>
    <w:uiPriority w:val="39"/>
    <w:semiHidden/>
    <w:unhideWhenUsed/>
    <w:rsid w:val="00F07ECD"/>
    <w:pPr>
      <w:spacing w:after="100"/>
      <w:ind w:left="1100"/>
    </w:pPr>
  </w:style>
  <w:style w:type="paragraph" w:styleId="7">
    <w:name w:val="toc 7"/>
    <w:basedOn w:val="a0"/>
    <w:next w:val="a0"/>
    <w:autoRedefine/>
    <w:uiPriority w:val="39"/>
    <w:semiHidden/>
    <w:unhideWhenUsed/>
    <w:rsid w:val="00F07ECD"/>
    <w:pPr>
      <w:spacing w:after="100"/>
      <w:ind w:left="1320"/>
    </w:pPr>
  </w:style>
  <w:style w:type="paragraph" w:styleId="8">
    <w:name w:val="toc 8"/>
    <w:basedOn w:val="a0"/>
    <w:next w:val="a0"/>
    <w:autoRedefine/>
    <w:uiPriority w:val="39"/>
    <w:semiHidden/>
    <w:unhideWhenUsed/>
    <w:rsid w:val="00F07ECD"/>
    <w:pPr>
      <w:spacing w:after="100"/>
      <w:ind w:left="1540"/>
    </w:pPr>
  </w:style>
  <w:style w:type="paragraph" w:styleId="9">
    <w:name w:val="toc 9"/>
    <w:basedOn w:val="a0"/>
    <w:next w:val="a0"/>
    <w:autoRedefine/>
    <w:uiPriority w:val="39"/>
    <w:semiHidden/>
    <w:unhideWhenUsed/>
    <w:rsid w:val="00F07ECD"/>
    <w:pPr>
      <w:spacing w:after="100"/>
      <w:ind w:left="1760"/>
    </w:pPr>
  </w:style>
  <w:style w:type="paragraph" w:styleId="af5">
    <w:name w:val="Document Map"/>
    <w:basedOn w:val="a0"/>
    <w:link w:val="af6"/>
    <w:uiPriority w:val="99"/>
    <w:semiHidden/>
    <w:unhideWhenUsed/>
    <w:rsid w:val="008B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1"/>
    <w:link w:val="af5"/>
    <w:uiPriority w:val="99"/>
    <w:semiHidden/>
    <w:rsid w:val="008B2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package" Target="embeddings/_________Microsoft_Word1.docx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Word3.docx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package" Target="embeddings/_________Microsoft_Word2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35994-2094-460C-919B-9E23F4BC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3571</Words>
  <Characters>20355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23879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Ломакина Елена Геннадьевна</dc:creator>
  <cp:lastModifiedBy>Соловьева Ольга Владимировна</cp:lastModifiedBy>
  <cp:revision>14</cp:revision>
  <cp:lastPrinted>2018-12-26T08:37:00Z</cp:lastPrinted>
  <dcterms:created xsi:type="dcterms:W3CDTF">2018-12-26T08:34:00Z</dcterms:created>
  <dcterms:modified xsi:type="dcterms:W3CDTF">2018-12-29T14:59:00Z</dcterms:modified>
</cp:coreProperties>
</file>