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A4" w:rsidRPr="001433A4" w:rsidRDefault="00730C14" w:rsidP="001433A4">
      <w:pPr>
        <w:pStyle w:val="ConsPlusTitle"/>
        <w:widowControl/>
        <w:ind w:firstLine="5580"/>
        <w:jc w:val="center"/>
        <w:rPr>
          <w:b w:val="0"/>
          <w:highlight w:val="yellow"/>
        </w:rPr>
      </w:pPr>
      <w:r>
        <w:rPr>
          <w:b w:val="0"/>
          <w:noProof/>
        </w:rPr>
        <w:drawing>
          <wp:inline distT="0" distB="0" distL="0" distR="0">
            <wp:extent cx="2438740" cy="170521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961" w:rsidRDefault="00016961" w:rsidP="00730C14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этики и служебного поведения работников </w:t>
      </w:r>
    </w:p>
    <w:p w:rsidR="001433A4" w:rsidRPr="001433A4" w:rsidRDefault="00730C1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№ 24</w:t>
      </w:r>
      <w:r w:rsidR="001433A4">
        <w:rPr>
          <w:rFonts w:ascii="Times New Roman" w:hAnsi="Times New Roman" w:cs="Times New Roman"/>
          <w:b/>
          <w:sz w:val="24"/>
          <w:szCs w:val="24"/>
        </w:rPr>
        <w:t>»</w:t>
      </w:r>
    </w:p>
    <w:p w:rsidR="001433A4" w:rsidRPr="001433A4" w:rsidRDefault="001433A4" w:rsidP="001433A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60452691"/>
      <w:bookmarkStart w:id="1" w:name="_Toc360452159"/>
      <w:bookmarkStart w:id="2" w:name="_Toc360448078"/>
      <w:bookmarkStart w:id="3" w:name="_Toc360447708"/>
      <w:bookmarkStart w:id="4" w:name="_Toc319494589"/>
      <w:r w:rsidRPr="001433A4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:rsidR="001433A4" w:rsidRPr="001433A4" w:rsidRDefault="001433A4" w:rsidP="001433A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 положениями </w:t>
      </w:r>
      <w:hyperlink r:id="rId6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Трудового </w:t>
      </w:r>
      <w:hyperlink r:id="rId7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8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другими нормативными правовыми актами,</w:t>
      </w:r>
      <w:r w:rsidRPr="001433A4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правилами поведения, установленными общепринятыми нормами морали и нравственности.</w:t>
      </w:r>
    </w:p>
    <w:p w:rsidR="001433A4" w:rsidRPr="001433A4" w:rsidRDefault="001433A4" w:rsidP="001433A4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60452692"/>
      <w:bookmarkStart w:id="6" w:name="_Toc360452160"/>
      <w:bookmarkStart w:id="7" w:name="_Toc360448079"/>
      <w:bookmarkStart w:id="8" w:name="_Toc360447709"/>
      <w:bookmarkStart w:id="9" w:name="_Toc319494590"/>
      <w:r w:rsidRPr="001433A4">
        <w:rPr>
          <w:rFonts w:ascii="Times New Roman" w:hAnsi="Times New Roman" w:cs="Times New Roman"/>
          <w:sz w:val="24"/>
          <w:szCs w:val="24"/>
        </w:rPr>
        <w:t>Сфера действия Кодекса</w:t>
      </w:r>
      <w:bookmarkEnd w:id="5"/>
      <w:bookmarkEnd w:id="6"/>
      <w:bookmarkEnd w:id="7"/>
      <w:bookmarkEnd w:id="8"/>
      <w:bookmarkEnd w:id="9"/>
    </w:p>
    <w:p w:rsidR="001433A4" w:rsidRPr="001433A4" w:rsidRDefault="001433A4" w:rsidP="001433A4">
      <w:pPr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2.1. Кодекс представляет собой свод общих принципов профессиональной этики и основных правил поведения, которыми должны руководствоваться работники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независимо от замещаемой ими должности.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</w:t>
      </w:r>
      <w:r>
        <w:rPr>
          <w:rFonts w:ascii="Times New Roman" w:hAnsi="Times New Roman" w:cs="Times New Roman"/>
          <w:sz w:val="24"/>
          <w:szCs w:val="24"/>
        </w:rPr>
        <w:t>МБО</w:t>
      </w:r>
      <w:r w:rsidR="00730C14">
        <w:rPr>
          <w:rFonts w:ascii="Times New Roman" w:hAnsi="Times New Roman" w:cs="Times New Roman"/>
          <w:sz w:val="24"/>
          <w:szCs w:val="24"/>
        </w:rPr>
        <w:t>У 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поведения в соответствии с положениями Кодекса.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2.4. Лицо, принимаемое на работу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730C14">
        <w:rPr>
          <w:rFonts w:ascii="Times New Roman" w:hAnsi="Times New Roman" w:cs="Times New Roman"/>
          <w:sz w:val="24"/>
          <w:szCs w:val="24"/>
        </w:rPr>
        <w:t>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должно быть ознакомлено с настоящим Кодексом под роспись.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принципы служебного поведения работников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 Работник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руководствуясь основными принципами служебного поведения, в рамках реализации своих должностных полномочий призван: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3.1.3. Осуществлять свою деятельность в пределах полномочий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(наименование муниципального предприятия/учреждения) в установленном порядке.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3.1.6. Уведомлять руководителя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3.1.7. При получении подарка в рамках осуществления трудовой деятельности руководствоваться утвержденным в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proofErr w:type="gramStart"/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="00DD3795">
        <w:rPr>
          <w:rFonts w:ascii="Times New Roman" w:hAnsi="Times New Roman" w:cs="Times New Roman"/>
          <w:sz w:val="24"/>
          <w:szCs w:val="24"/>
        </w:rPr>
        <w:t>.</w:t>
      </w:r>
      <w:r w:rsidRPr="001433A4">
        <w:rPr>
          <w:rFonts w:ascii="Times New Roman" w:hAnsi="Times New Roman" w:cs="Times New Roman"/>
          <w:sz w:val="24"/>
          <w:szCs w:val="24"/>
        </w:rPr>
        <w:t>Регламентом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обмена деловыми подарками и знаками делового гостеприимства.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</w:t>
      </w:r>
      <w:r w:rsidRPr="001433A4">
        <w:rPr>
          <w:rFonts w:ascii="Times New Roman" w:hAnsi="Times New Roman" w:cs="Times New Roman"/>
          <w:sz w:val="24"/>
          <w:szCs w:val="24"/>
        </w:rPr>
        <w:lastRenderedPageBreak/>
        <w:t>лиц, государственных и муниципальных служащих и граждан при решении вопросов личного характера.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3.1.12. Соблюдать нормы профессиональной этики и правила делового поведения.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4. Рекомендательные этические правила служебного поведения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730C1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4.3. Работник должен использовать только законные и этичные способы продвижения по службе.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4.4. В служебном поведении работник должен воздерживаться от: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4.4.1.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4.4.2. </w:t>
      </w:r>
      <w:r w:rsidRPr="001433A4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4.4.3. </w:t>
      </w:r>
      <w:r w:rsidRPr="001433A4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4.4.4.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4.4.5. </w:t>
      </w:r>
      <w:r w:rsidRPr="001433A4">
        <w:rPr>
          <w:rFonts w:ascii="Times New Roman" w:hAnsi="Times New Roman" w:cs="Times New Roman"/>
          <w:sz w:val="24"/>
          <w:szCs w:val="24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4.4.6. </w:t>
      </w:r>
      <w:r w:rsidRPr="001433A4">
        <w:rPr>
          <w:rFonts w:ascii="Times New Roman" w:hAnsi="Times New Roman" w:cs="Times New Roman"/>
          <w:sz w:val="24"/>
          <w:szCs w:val="24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Курения во время служебных совещаний, бесед, иного служебного общения с гражданами.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5. Правила этики поведения работников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представителями проверяемых организаций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5.1. </w:t>
      </w:r>
      <w:r w:rsidRPr="001433A4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6. Правила этики поведения работника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коллегами и подчиненными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6.1.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6.4. </w:t>
      </w:r>
      <w:r w:rsidRPr="001433A4">
        <w:rPr>
          <w:rFonts w:ascii="Times New Roman" w:hAnsi="Times New Roman" w:cs="Times New Roman"/>
          <w:sz w:val="24"/>
          <w:szCs w:val="24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1433A4">
        <w:rPr>
          <w:rFonts w:ascii="Times New Roman" w:hAnsi="Times New Roman" w:cs="Times New Roman"/>
          <w:b/>
          <w:bCs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 опасное поведение руководителя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7.1. </w:t>
      </w:r>
      <w:r w:rsidRPr="001433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опасное поведение руководителя является видом аморального поведения, дискредитирующим учреждение.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Видами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являются протекционизм, фаворитизм, непотизм (кумовство):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7.2.2. </w:t>
      </w:r>
      <w:r w:rsidRPr="001433A4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7.2.3. </w:t>
      </w:r>
      <w:r w:rsidRPr="001433A4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7.3. </w:t>
      </w:r>
      <w:r w:rsidRPr="001433A4">
        <w:rPr>
          <w:rFonts w:ascii="Times New Roman" w:hAnsi="Times New Roman" w:cs="Times New Roman"/>
          <w:sz w:val="24"/>
          <w:szCs w:val="24"/>
        </w:rPr>
        <w:tab/>
        <w:t>Протекционизм,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7.4. Профилактика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заключается в: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8. Ответственность работников, наделенных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организационно-распорядительными полномочиями по отношению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к другим работникам 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8.2. Работник, наделенный организационно-распорядительными полномочиями по отношению к другим сотрудникам </w:t>
      </w:r>
      <w:r w:rsidR="00730C14">
        <w:rPr>
          <w:rFonts w:ascii="Times New Roman" w:hAnsi="Times New Roman" w:cs="Times New Roman"/>
          <w:sz w:val="24"/>
          <w:szCs w:val="24"/>
        </w:rPr>
        <w:t>МБОУ «СОШ № 24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поведения, а именно: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привлекать внимание к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опасным ситуациям;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одобрять антикоррупционное поведение работников;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проводить соответствующую воспитательную работу, направленную на противодействие коррупции и профилактику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поведения.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bookmarkStart w:id="10" w:name="_Toc360452703"/>
      <w:bookmarkStart w:id="11" w:name="_Toc360452171"/>
      <w:bookmarkStart w:id="12" w:name="_Toc360448090"/>
      <w:bookmarkStart w:id="13" w:name="_Toc360447720"/>
      <w:bookmarkStart w:id="14" w:name="_Toc319494599"/>
      <w:r w:rsidRPr="001433A4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0"/>
      <w:bookmarkEnd w:id="11"/>
      <w:bookmarkEnd w:id="12"/>
      <w:bookmarkEnd w:id="13"/>
      <w:bookmarkEnd w:id="14"/>
    </w:p>
    <w:p w:rsidR="001433A4" w:rsidRPr="001433A4" w:rsidRDefault="001433A4" w:rsidP="001433A4">
      <w:pPr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730C14">
        <w:rPr>
          <w:rFonts w:ascii="Times New Roman" w:hAnsi="Times New Roman" w:cs="Times New Roman"/>
          <w:sz w:val="24"/>
          <w:szCs w:val="24"/>
        </w:rPr>
        <w:t xml:space="preserve">МБОУ «СОШ № </w:t>
      </w:r>
      <w:proofErr w:type="gramStart"/>
      <w:r w:rsidR="00730C14">
        <w:rPr>
          <w:rFonts w:ascii="Times New Roman" w:hAnsi="Times New Roman" w:cs="Times New Roman"/>
          <w:sz w:val="24"/>
          <w:szCs w:val="24"/>
        </w:rPr>
        <w:t>24</w:t>
      </w:r>
      <w:bookmarkStart w:id="15" w:name="_GoBack"/>
      <w:bookmarkEnd w:id="15"/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 xml:space="preserve"> обязан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1433A4" w:rsidRPr="001433A4" w:rsidRDefault="001433A4" w:rsidP="0014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5BA7" w:rsidRPr="001433A4" w:rsidRDefault="00F35BA7">
      <w:pPr>
        <w:rPr>
          <w:rFonts w:ascii="Times New Roman" w:hAnsi="Times New Roman" w:cs="Times New Roman"/>
          <w:sz w:val="24"/>
          <w:szCs w:val="24"/>
        </w:rPr>
      </w:pPr>
    </w:p>
    <w:sectPr w:rsidR="00F35BA7" w:rsidRPr="001433A4" w:rsidSect="003C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A4"/>
    <w:rsid w:val="00016961"/>
    <w:rsid w:val="001433A4"/>
    <w:rsid w:val="003C1E40"/>
    <w:rsid w:val="00730C14"/>
    <w:rsid w:val="00A73E35"/>
    <w:rsid w:val="00DD3795"/>
    <w:rsid w:val="00E05066"/>
    <w:rsid w:val="00F3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B8CD"/>
  <w15:docId w15:val="{8F7454A2-27B4-E94D-B9C8-D9C32585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E40"/>
  </w:style>
  <w:style w:type="paragraph" w:styleId="1">
    <w:name w:val="heading 1"/>
    <w:basedOn w:val="a"/>
    <w:next w:val="a"/>
    <w:link w:val="10"/>
    <w:uiPriority w:val="99"/>
    <w:qFormat/>
    <w:rsid w:val="001433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3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1433A4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1433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43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3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7429293E1926498E393CF2EuDo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5449E91E0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GASAN</cp:lastModifiedBy>
  <cp:revision>3</cp:revision>
  <dcterms:created xsi:type="dcterms:W3CDTF">2021-10-08T10:27:00Z</dcterms:created>
  <dcterms:modified xsi:type="dcterms:W3CDTF">2021-10-09T12:42:00Z</dcterms:modified>
</cp:coreProperties>
</file>