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74F" w:rsidRPr="00D6274B" w:rsidRDefault="00CE474F" w:rsidP="00CE474F">
      <w:pPr>
        <w:rPr>
          <w:rFonts w:ascii="Times New Roman" w:hAnsi="Times New Roman" w:cs="Times New Roman"/>
          <w:sz w:val="24"/>
          <w:szCs w:val="24"/>
        </w:rPr>
      </w:pPr>
      <w:r w:rsidRPr="00D6274B">
        <w:rPr>
          <w:rFonts w:ascii="Times New Roman" w:hAnsi="Times New Roman" w:cs="Times New Roman"/>
          <w:sz w:val="24"/>
          <w:szCs w:val="24"/>
        </w:rPr>
        <w:t xml:space="preserve">17 марта 2022 года учащиеся 4б класса приняли участие в акции «Крымская лаванда». Ребята сделали из бумаги цветок лаванду. Руководитель акции: </w:t>
      </w:r>
      <w:proofErr w:type="spellStart"/>
      <w:r w:rsidRPr="00D6274B">
        <w:rPr>
          <w:rFonts w:ascii="Times New Roman" w:hAnsi="Times New Roman" w:cs="Times New Roman"/>
          <w:sz w:val="24"/>
          <w:szCs w:val="24"/>
        </w:rPr>
        <w:t>Гаджиомарова</w:t>
      </w:r>
      <w:proofErr w:type="spellEnd"/>
      <w:r w:rsidRPr="00D6274B">
        <w:rPr>
          <w:rFonts w:ascii="Times New Roman" w:hAnsi="Times New Roman" w:cs="Times New Roman"/>
          <w:sz w:val="24"/>
          <w:szCs w:val="24"/>
        </w:rPr>
        <w:t xml:space="preserve"> З.А.</w:t>
      </w:r>
    </w:p>
    <w:p w:rsidR="00B5181A" w:rsidRDefault="00CE474F">
      <w:r w:rsidRPr="00CE474F">
        <w:drawing>
          <wp:inline distT="0" distB="0" distL="0" distR="0">
            <wp:extent cx="5940425" cy="4442695"/>
            <wp:effectExtent l="19050" t="0" r="3175" b="0"/>
            <wp:docPr id="15" name="Рисунок 1" descr="C:\Users\User\Downloads\PHOTO-2022-03-17-20-00-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PHOTO-2022-03-17-20-00-3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2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5181A" w:rsidSect="00B51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474F"/>
    <w:rsid w:val="00B5181A"/>
    <w:rsid w:val="00CE4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4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47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2022-04-12T20:42:00Z</dcterms:created>
  <dcterms:modified xsi:type="dcterms:W3CDTF">2022-04-12T20:42:00Z</dcterms:modified>
</cp:coreProperties>
</file>